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88" w:rsidRDefault="002A7388" w:rsidP="00A3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D1" w:rsidRPr="00521DD1" w:rsidRDefault="00521DD1" w:rsidP="00FE64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7"/>
        <w:gridCol w:w="4893"/>
      </w:tblGrid>
      <w:tr w:rsidR="00521DD1" w:rsidRPr="00521DD1" w:rsidTr="00521DD1">
        <w:tc>
          <w:tcPr>
            <w:tcW w:w="4887" w:type="dxa"/>
          </w:tcPr>
          <w:p w:rsidR="00521DD1" w:rsidRPr="00521DD1" w:rsidRDefault="00521DD1" w:rsidP="00FE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21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Согласовано:</w:t>
            </w:r>
          </w:p>
          <w:p w:rsidR="00521DD1" w:rsidRPr="00521DD1" w:rsidRDefault="00521DD1" w:rsidP="00FE64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 ГБУ</w:t>
            </w:r>
          </w:p>
          <w:p w:rsidR="00521DD1" w:rsidRPr="00521DD1" w:rsidRDefault="00521DD1" w:rsidP="00FE64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подготовки и постинтернатного сопровождения выпускников «Расправь крылья»</w:t>
            </w:r>
          </w:p>
          <w:p w:rsidR="00521DD1" w:rsidRPr="00721F1C" w:rsidRDefault="00521DD1" w:rsidP="00C8455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от </w:t>
            </w:r>
            <w:r w:rsidR="00721F1C" w:rsidRPr="00721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C845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A61A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21F1C" w:rsidRPr="00721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</w:t>
            </w:r>
            <w:r w:rsidRPr="00721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арта</w:t>
            </w:r>
            <w:r w:rsidRPr="005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1D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 w:rsidR="00444B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21D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№ </w:t>
            </w:r>
            <w:r w:rsidR="00721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893" w:type="dxa"/>
          </w:tcPr>
          <w:p w:rsidR="00521DD1" w:rsidRPr="00521DD1" w:rsidRDefault="00521DD1" w:rsidP="00FE6461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21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Утверждено:</w:t>
            </w:r>
          </w:p>
          <w:p w:rsidR="00521DD1" w:rsidRDefault="00521DD1" w:rsidP="00FE6461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2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ГБУ «Центр подготовки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1DD1" w:rsidRDefault="00521DD1" w:rsidP="00FE6461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2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постинтернатного сопровождения </w:t>
            </w:r>
          </w:p>
          <w:p w:rsidR="00521DD1" w:rsidRPr="00521DD1" w:rsidRDefault="00521DD1" w:rsidP="00FE6461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2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выпускников «Расправь крылья»</w:t>
            </w:r>
          </w:p>
          <w:p w:rsidR="00521DD1" w:rsidRPr="00521DD1" w:rsidRDefault="00521DD1" w:rsidP="00721F1C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2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 А. Г. Батраков</w:t>
            </w:r>
          </w:p>
          <w:p w:rsidR="00521DD1" w:rsidRPr="00521DD1" w:rsidRDefault="0011672D" w:rsidP="00FE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21DD1" w:rsidRPr="00721F1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Приказ от </w:t>
            </w:r>
            <w:r w:rsidR="00444B9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C8455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721F1C" w:rsidRPr="00721F1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21DD1" w:rsidRPr="00721F1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марта</w:t>
            </w:r>
            <w:r w:rsidR="00521DD1" w:rsidRPr="00521DD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</w:t>
            </w:r>
            <w:r w:rsidR="00444B9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="00C8455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8455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  <w:r w:rsidR="00444B9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F1A4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305AB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F1A4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од</w:t>
            </w:r>
          </w:p>
          <w:p w:rsidR="00521DD1" w:rsidRPr="00521DD1" w:rsidRDefault="00521DD1" w:rsidP="00FE6461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21DD1" w:rsidRPr="00521DD1" w:rsidRDefault="00521DD1" w:rsidP="00FE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DD1" w:rsidRPr="00521DD1" w:rsidRDefault="00521DD1" w:rsidP="00FE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21DD1" w:rsidRPr="00521DD1" w:rsidRDefault="00521DD1" w:rsidP="00FE646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1DD1" w:rsidRPr="00521DD1" w:rsidRDefault="00521DD1" w:rsidP="00FE6461">
      <w:pPr>
        <w:spacing w:line="276" w:lineRule="auto"/>
      </w:pPr>
    </w:p>
    <w:p w:rsidR="00521DD1" w:rsidRPr="00521DD1" w:rsidRDefault="00521DD1" w:rsidP="00FE6461">
      <w:pPr>
        <w:spacing w:line="276" w:lineRule="auto"/>
      </w:pPr>
    </w:p>
    <w:p w:rsidR="00521DD1" w:rsidRPr="00521DD1" w:rsidRDefault="00521DD1" w:rsidP="00FE6461">
      <w:pPr>
        <w:spacing w:line="276" w:lineRule="auto"/>
      </w:pPr>
    </w:p>
    <w:p w:rsidR="00521DD1" w:rsidRPr="00521DD1" w:rsidRDefault="00521DD1" w:rsidP="00FE6461">
      <w:pPr>
        <w:spacing w:line="276" w:lineRule="auto"/>
      </w:pPr>
    </w:p>
    <w:p w:rsidR="000F6B7E" w:rsidRDefault="00721F1C" w:rsidP="000F6B7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F1C">
        <w:rPr>
          <w:rFonts w:ascii="Times New Roman" w:hAnsi="Times New Roman" w:cs="Times New Roman"/>
          <w:b/>
          <w:sz w:val="32"/>
          <w:szCs w:val="32"/>
        </w:rPr>
        <w:t>Отчет о</w:t>
      </w:r>
      <w:r w:rsidR="000F6B7E">
        <w:rPr>
          <w:rFonts w:ascii="Times New Roman" w:hAnsi="Times New Roman" w:cs="Times New Roman"/>
          <w:b/>
          <w:sz w:val="32"/>
          <w:szCs w:val="32"/>
        </w:rPr>
        <w:t xml:space="preserve"> проведении</w:t>
      </w:r>
      <w:r w:rsidRPr="00721F1C">
        <w:rPr>
          <w:rFonts w:ascii="Times New Roman" w:hAnsi="Times New Roman" w:cs="Times New Roman"/>
          <w:b/>
          <w:sz w:val="32"/>
          <w:szCs w:val="32"/>
        </w:rPr>
        <w:t xml:space="preserve"> самообследования </w:t>
      </w:r>
    </w:p>
    <w:p w:rsidR="00521DD1" w:rsidRPr="00521DD1" w:rsidRDefault="00721F1C" w:rsidP="000F6B7E">
      <w:pPr>
        <w:spacing w:after="0" w:line="276" w:lineRule="auto"/>
        <w:jc w:val="center"/>
      </w:pPr>
      <w:r w:rsidRPr="00721F1C">
        <w:rPr>
          <w:rFonts w:ascii="Times New Roman" w:hAnsi="Times New Roman" w:cs="Times New Roman"/>
          <w:b/>
          <w:sz w:val="32"/>
          <w:szCs w:val="32"/>
        </w:rPr>
        <w:t>государственного бюджетного учреждения «Центр подготовки и постинтернатного сопровождения выпускников «Расправь крылья</w:t>
      </w:r>
    </w:p>
    <w:p w:rsidR="00721F1C" w:rsidRPr="00521DD1" w:rsidRDefault="000F6B7E" w:rsidP="000F6B7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721F1C" w:rsidRPr="00521D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44B92">
        <w:rPr>
          <w:rFonts w:ascii="Times New Roman" w:hAnsi="Times New Roman" w:cs="Times New Roman"/>
          <w:b/>
          <w:sz w:val="32"/>
          <w:szCs w:val="32"/>
        </w:rPr>
        <w:t>3</w:t>
      </w:r>
      <w:r w:rsidR="00721F1C" w:rsidRPr="00521DD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21DD1" w:rsidRPr="00521DD1" w:rsidRDefault="00521DD1" w:rsidP="000F6B7E">
      <w:pPr>
        <w:spacing w:after="0" w:line="276" w:lineRule="auto"/>
      </w:pPr>
    </w:p>
    <w:p w:rsidR="00521DD1" w:rsidRPr="00521DD1" w:rsidRDefault="00521DD1" w:rsidP="00FE6461">
      <w:pPr>
        <w:spacing w:line="276" w:lineRule="auto"/>
      </w:pPr>
    </w:p>
    <w:p w:rsidR="00521DD1" w:rsidRPr="00521DD1" w:rsidRDefault="00521DD1" w:rsidP="00FE6461">
      <w:pPr>
        <w:spacing w:line="276" w:lineRule="auto"/>
      </w:pPr>
    </w:p>
    <w:p w:rsidR="00521DD1" w:rsidRPr="00521DD1" w:rsidRDefault="00521DD1" w:rsidP="00FE6461">
      <w:pPr>
        <w:spacing w:line="276" w:lineRule="auto"/>
      </w:pPr>
    </w:p>
    <w:p w:rsidR="00521DD1" w:rsidRPr="00521DD1" w:rsidRDefault="00521DD1" w:rsidP="00FE6461">
      <w:pPr>
        <w:spacing w:line="276" w:lineRule="auto"/>
        <w:jc w:val="center"/>
      </w:pPr>
    </w:p>
    <w:p w:rsidR="00521DD1" w:rsidRPr="00521DD1" w:rsidRDefault="00521DD1" w:rsidP="00FE64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D1" w:rsidRDefault="00521DD1" w:rsidP="00FE64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61" w:rsidRPr="00521DD1" w:rsidRDefault="00FE6461" w:rsidP="00FE64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D1" w:rsidRDefault="00521DD1" w:rsidP="00FE64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F1C" w:rsidRDefault="00721F1C" w:rsidP="00FE64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820C9" w:rsidRDefault="000820C9" w:rsidP="00FE64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1D82" w:rsidRPr="00521DD1" w:rsidRDefault="00A91D82" w:rsidP="00FE64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6B7E" w:rsidRPr="00521DD1" w:rsidRDefault="00521DD1" w:rsidP="00A91D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D1">
        <w:rPr>
          <w:rFonts w:ascii="Times New Roman" w:hAnsi="Times New Roman" w:cs="Times New Roman"/>
          <w:b/>
          <w:sz w:val="28"/>
          <w:szCs w:val="28"/>
        </w:rPr>
        <w:t>п. Северный</w:t>
      </w:r>
    </w:p>
    <w:p w:rsidR="00F424D2" w:rsidRPr="00F424D2" w:rsidRDefault="00F424D2" w:rsidP="00F42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424D2" w:rsidRPr="00F424D2" w:rsidRDefault="00F424D2" w:rsidP="005D57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4D2">
        <w:rPr>
          <w:rFonts w:ascii="Times New Roman" w:hAnsi="Times New Roman" w:cs="Times New Roman"/>
          <w:sz w:val="28"/>
          <w:szCs w:val="28"/>
        </w:rPr>
        <w:t>Введение</w:t>
      </w:r>
      <w:r w:rsidR="00CB12C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 </w:t>
      </w:r>
      <w:r w:rsidRPr="00F424D2">
        <w:rPr>
          <w:rFonts w:ascii="Times New Roman" w:hAnsi="Times New Roman" w:cs="Times New Roman"/>
          <w:sz w:val="28"/>
          <w:szCs w:val="28"/>
        </w:rPr>
        <w:t>3</w:t>
      </w:r>
    </w:p>
    <w:p w:rsidR="00CB12CD" w:rsidRDefault="00F424D2" w:rsidP="00B66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24D2">
        <w:rPr>
          <w:rFonts w:ascii="Times New Roman" w:hAnsi="Times New Roman" w:cs="Times New Roman"/>
          <w:sz w:val="28"/>
          <w:szCs w:val="28"/>
        </w:rPr>
        <w:t>1. Общ</w:t>
      </w:r>
      <w:r w:rsidR="00CB12CD">
        <w:rPr>
          <w:rFonts w:ascii="Times New Roman" w:hAnsi="Times New Roman" w:cs="Times New Roman"/>
          <w:sz w:val="28"/>
          <w:szCs w:val="28"/>
        </w:rPr>
        <w:t>ие сведения об учреждении………………………………...........................</w:t>
      </w:r>
      <w:r w:rsidR="005D5766">
        <w:rPr>
          <w:rFonts w:ascii="Times New Roman" w:hAnsi="Times New Roman" w:cs="Times New Roman"/>
          <w:sz w:val="28"/>
          <w:szCs w:val="28"/>
        </w:rPr>
        <w:t>.</w:t>
      </w:r>
      <w:r w:rsidR="00CB12CD">
        <w:rPr>
          <w:rFonts w:ascii="Times New Roman" w:hAnsi="Times New Roman" w:cs="Times New Roman"/>
          <w:sz w:val="28"/>
          <w:szCs w:val="28"/>
        </w:rPr>
        <w:t xml:space="preserve"> </w:t>
      </w:r>
      <w:r w:rsidR="00A91D82">
        <w:rPr>
          <w:rFonts w:ascii="Times New Roman" w:hAnsi="Times New Roman" w:cs="Times New Roman"/>
          <w:sz w:val="28"/>
          <w:szCs w:val="28"/>
        </w:rPr>
        <w:t>3</w:t>
      </w:r>
      <w:r w:rsidR="005D5766">
        <w:rPr>
          <w:rFonts w:ascii="Times New Roman" w:hAnsi="Times New Roman" w:cs="Times New Roman"/>
          <w:sz w:val="28"/>
          <w:szCs w:val="28"/>
        </w:rPr>
        <w:t>-</w:t>
      </w:r>
      <w:r w:rsidR="00A91D82">
        <w:rPr>
          <w:rFonts w:ascii="Times New Roman" w:hAnsi="Times New Roman" w:cs="Times New Roman"/>
          <w:sz w:val="28"/>
          <w:szCs w:val="28"/>
        </w:rPr>
        <w:t>4</w:t>
      </w:r>
    </w:p>
    <w:p w:rsidR="005D5766" w:rsidRDefault="00F424D2" w:rsidP="00B66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24D2">
        <w:rPr>
          <w:rFonts w:ascii="Times New Roman" w:hAnsi="Times New Roman" w:cs="Times New Roman"/>
          <w:sz w:val="28"/>
          <w:szCs w:val="28"/>
        </w:rPr>
        <w:t xml:space="preserve">2. </w:t>
      </w:r>
      <w:r w:rsidR="005D5766" w:rsidRPr="005D5766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учреждения</w:t>
      </w:r>
      <w:r w:rsidR="005D5766">
        <w:rPr>
          <w:rFonts w:ascii="Times New Roman" w:hAnsi="Times New Roman" w:cs="Times New Roman"/>
          <w:sz w:val="28"/>
          <w:szCs w:val="28"/>
        </w:rPr>
        <w:t>…………...</w:t>
      </w:r>
      <w:r w:rsidR="00707A53">
        <w:rPr>
          <w:rFonts w:ascii="Times New Roman" w:hAnsi="Times New Roman" w:cs="Times New Roman"/>
          <w:sz w:val="28"/>
          <w:szCs w:val="28"/>
        </w:rPr>
        <w:t>5</w:t>
      </w:r>
      <w:r w:rsidR="005D5766">
        <w:rPr>
          <w:rFonts w:ascii="Times New Roman" w:hAnsi="Times New Roman" w:cs="Times New Roman"/>
          <w:sz w:val="28"/>
          <w:szCs w:val="28"/>
        </w:rPr>
        <w:t>-</w:t>
      </w:r>
      <w:r w:rsidR="00707A53">
        <w:rPr>
          <w:rFonts w:ascii="Times New Roman" w:hAnsi="Times New Roman" w:cs="Times New Roman"/>
          <w:sz w:val="28"/>
          <w:szCs w:val="28"/>
        </w:rPr>
        <w:t>7</w:t>
      </w:r>
    </w:p>
    <w:p w:rsidR="00A91D82" w:rsidRDefault="005D5766" w:rsidP="00A91D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0EC" w:rsidRPr="00F424D2">
        <w:rPr>
          <w:rFonts w:ascii="Times New Roman" w:hAnsi="Times New Roman" w:cs="Times New Roman"/>
          <w:sz w:val="28"/>
          <w:szCs w:val="28"/>
        </w:rPr>
        <w:t>Структура и органы управления учреждением</w:t>
      </w:r>
      <w:r w:rsidR="008172E4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5366F2">
        <w:rPr>
          <w:rFonts w:ascii="Times New Roman" w:hAnsi="Times New Roman" w:cs="Times New Roman"/>
          <w:sz w:val="28"/>
          <w:szCs w:val="28"/>
        </w:rPr>
        <w:t>7</w:t>
      </w:r>
      <w:r w:rsidR="008450EC">
        <w:rPr>
          <w:rFonts w:ascii="Times New Roman" w:hAnsi="Times New Roman" w:cs="Times New Roman"/>
          <w:sz w:val="28"/>
          <w:szCs w:val="28"/>
        </w:rPr>
        <w:t>-</w:t>
      </w:r>
      <w:r w:rsidR="008172E4">
        <w:rPr>
          <w:rFonts w:ascii="Times New Roman" w:hAnsi="Times New Roman" w:cs="Times New Roman"/>
          <w:sz w:val="28"/>
          <w:szCs w:val="28"/>
        </w:rPr>
        <w:t>10</w:t>
      </w:r>
    </w:p>
    <w:p w:rsidR="005F7EF3" w:rsidRPr="00197E77" w:rsidRDefault="005F7EF3" w:rsidP="00A91D8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5F7EF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5F7EF3">
        <w:rPr>
          <w:rFonts w:ascii="Times New Roman" w:hAnsi="Times New Roman" w:cs="Times New Roman"/>
          <w:sz w:val="28"/>
          <w:szCs w:val="28"/>
        </w:rPr>
        <w:t xml:space="preserve"> Оценка качества кадрового обеспечения</w:t>
      </w:r>
      <w:r w:rsidR="008172E4">
        <w:rPr>
          <w:rFonts w:ascii="Times New Roman" w:hAnsi="Times New Roman" w:cs="Times New Roman"/>
          <w:sz w:val="28"/>
          <w:szCs w:val="28"/>
        </w:rPr>
        <w:t>……………………………………...10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72E4">
        <w:rPr>
          <w:rFonts w:ascii="Times New Roman" w:hAnsi="Times New Roman" w:cs="Times New Roman"/>
          <w:sz w:val="28"/>
          <w:szCs w:val="28"/>
        </w:rPr>
        <w:t>13</w:t>
      </w:r>
    </w:p>
    <w:p w:rsidR="005D5766" w:rsidRDefault="00197E77" w:rsidP="00B66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 </w:t>
      </w:r>
      <w:r w:rsidRPr="00197E77">
        <w:rPr>
          <w:rFonts w:ascii="Times New Roman" w:hAnsi="Times New Roman" w:cs="Times New Roman"/>
          <w:sz w:val="28"/>
          <w:szCs w:val="28"/>
        </w:rPr>
        <w:t>Оценка деятельности Учреждения</w:t>
      </w:r>
      <w:r w:rsidR="00A91D82">
        <w:rPr>
          <w:rFonts w:ascii="Times New Roman" w:hAnsi="Times New Roman" w:cs="Times New Roman"/>
          <w:sz w:val="28"/>
          <w:szCs w:val="28"/>
        </w:rPr>
        <w:t>…………………………………………… 1</w:t>
      </w:r>
      <w:r w:rsidR="00E81484">
        <w:rPr>
          <w:rFonts w:ascii="Times New Roman" w:hAnsi="Times New Roman" w:cs="Times New Roman"/>
          <w:sz w:val="28"/>
          <w:szCs w:val="28"/>
        </w:rPr>
        <w:t>3</w:t>
      </w:r>
      <w:r w:rsidR="00A91D82">
        <w:rPr>
          <w:rFonts w:ascii="Times New Roman" w:hAnsi="Times New Roman" w:cs="Times New Roman"/>
          <w:sz w:val="28"/>
          <w:szCs w:val="28"/>
        </w:rPr>
        <w:t>-1</w:t>
      </w:r>
      <w:r w:rsidR="008172E4">
        <w:rPr>
          <w:rFonts w:ascii="Times New Roman" w:hAnsi="Times New Roman" w:cs="Times New Roman"/>
          <w:sz w:val="28"/>
          <w:szCs w:val="28"/>
        </w:rPr>
        <w:t>4</w:t>
      </w:r>
    </w:p>
    <w:p w:rsidR="00B66CC9" w:rsidRDefault="00B66CC9" w:rsidP="00B66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72E4" w:rsidRDefault="00217F3B" w:rsidP="008172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7F3B">
        <w:rPr>
          <w:rFonts w:ascii="Times New Roman" w:hAnsi="Times New Roman" w:cs="Times New Roman"/>
          <w:sz w:val="28"/>
          <w:szCs w:val="28"/>
        </w:rPr>
        <w:t xml:space="preserve">5.1. </w:t>
      </w:r>
      <w:r w:rsidR="008172E4">
        <w:rPr>
          <w:rFonts w:ascii="Times New Roman" w:hAnsi="Times New Roman" w:cs="Times New Roman"/>
          <w:sz w:val="28"/>
          <w:szCs w:val="28"/>
        </w:rPr>
        <w:t xml:space="preserve">Ресурсно-методическое обеспечение и информационная поддержка специалистов сопровождения муниципальных служб Белгородской </w:t>
      </w:r>
    </w:p>
    <w:p w:rsidR="008172E4" w:rsidRDefault="008172E4" w:rsidP="008172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области……………………………………………………………………………. 14-25</w:t>
      </w:r>
    </w:p>
    <w:p w:rsidR="008172E4" w:rsidRDefault="008172E4" w:rsidP="00B66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F3B" w:rsidRPr="00217F3B" w:rsidRDefault="008172E4" w:rsidP="00817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217F3B" w:rsidRPr="00217F3B">
        <w:rPr>
          <w:rFonts w:ascii="Times New Roman" w:eastAsia="Calibri" w:hAnsi="Times New Roman" w:cs="Times New Roman"/>
          <w:sz w:val="28"/>
          <w:szCs w:val="28"/>
        </w:rPr>
        <w:t>Обеспечение условий для проживания, обучения, воспитания и сопровождения выпускников, проживающих в стационарном отделении</w:t>
      </w:r>
    </w:p>
    <w:p w:rsidR="00217F3B" w:rsidRDefault="00217F3B" w:rsidP="008172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7F3B">
        <w:rPr>
          <w:rFonts w:ascii="Times New Roman" w:eastAsia="Calibri" w:hAnsi="Times New Roman" w:cs="Times New Roman"/>
          <w:sz w:val="28"/>
          <w:szCs w:val="28"/>
        </w:rPr>
        <w:t xml:space="preserve">«Социальная гостиница для проживания выпускников» и </w:t>
      </w:r>
      <w:r w:rsidRPr="00217F3B">
        <w:rPr>
          <w:rFonts w:ascii="Times New Roman" w:hAnsi="Times New Roman" w:cs="Times New Roman"/>
          <w:sz w:val="28"/>
          <w:szCs w:val="28"/>
        </w:rPr>
        <w:t>предоставление социальных услуг выпускникам</w:t>
      </w:r>
      <w:r w:rsidR="000820C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91D82">
        <w:rPr>
          <w:rFonts w:ascii="Times New Roman" w:hAnsi="Times New Roman" w:cs="Times New Roman"/>
          <w:sz w:val="28"/>
          <w:szCs w:val="28"/>
        </w:rPr>
        <w:t>…</w:t>
      </w:r>
      <w:r w:rsidR="008172E4">
        <w:rPr>
          <w:rFonts w:ascii="Times New Roman" w:hAnsi="Times New Roman" w:cs="Times New Roman"/>
          <w:sz w:val="28"/>
          <w:szCs w:val="28"/>
        </w:rPr>
        <w:t xml:space="preserve"> </w:t>
      </w:r>
      <w:r w:rsidR="00A91D82">
        <w:rPr>
          <w:rFonts w:ascii="Times New Roman" w:hAnsi="Times New Roman" w:cs="Times New Roman"/>
          <w:sz w:val="28"/>
          <w:szCs w:val="28"/>
        </w:rPr>
        <w:t>2</w:t>
      </w:r>
      <w:r w:rsidR="008172E4">
        <w:rPr>
          <w:rFonts w:ascii="Times New Roman" w:hAnsi="Times New Roman" w:cs="Times New Roman"/>
          <w:sz w:val="28"/>
          <w:szCs w:val="28"/>
        </w:rPr>
        <w:t>5</w:t>
      </w:r>
      <w:r w:rsidR="00A91D82">
        <w:rPr>
          <w:rFonts w:ascii="Times New Roman" w:hAnsi="Times New Roman" w:cs="Times New Roman"/>
          <w:sz w:val="28"/>
          <w:szCs w:val="28"/>
        </w:rPr>
        <w:t>-</w:t>
      </w:r>
      <w:r w:rsidR="008172E4">
        <w:rPr>
          <w:rFonts w:ascii="Times New Roman" w:hAnsi="Times New Roman" w:cs="Times New Roman"/>
          <w:sz w:val="28"/>
          <w:szCs w:val="28"/>
        </w:rPr>
        <w:t>3</w:t>
      </w:r>
      <w:r w:rsidR="004F31EB">
        <w:rPr>
          <w:rFonts w:ascii="Times New Roman" w:hAnsi="Times New Roman" w:cs="Times New Roman"/>
          <w:sz w:val="28"/>
          <w:szCs w:val="28"/>
        </w:rPr>
        <w:t>8</w:t>
      </w:r>
    </w:p>
    <w:p w:rsidR="00B66CC9" w:rsidRPr="00217F3B" w:rsidRDefault="00B66CC9" w:rsidP="008172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0C9" w:rsidRDefault="00217F3B" w:rsidP="00B66CC9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2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0C9" w:rsidRPr="000820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20C9" w:rsidRPr="000820C9">
        <w:rPr>
          <w:rFonts w:ascii="Times New Roman" w:eastAsia="Calibri" w:hAnsi="Times New Roman" w:cs="Times New Roman"/>
          <w:sz w:val="28"/>
          <w:szCs w:val="28"/>
        </w:rPr>
        <w:t>С</w:t>
      </w:r>
      <w:r w:rsidR="000820C9" w:rsidRPr="000820C9">
        <w:rPr>
          <w:rFonts w:ascii="Times New Roman" w:hAnsi="Times New Roman" w:cs="Times New Roman"/>
          <w:sz w:val="28"/>
          <w:szCs w:val="28"/>
        </w:rPr>
        <w:t>опровождение выпускников организаций для детей-сирот и детей, оставшихся без попечения родителей, и замещающих семей и лиц из их числа в муниципальных службах сопровождения.</w:t>
      </w:r>
      <w:r w:rsidR="000820C9" w:rsidRPr="0008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0820C9" w:rsidRPr="000820C9">
        <w:rPr>
          <w:rFonts w:ascii="Times New Roman" w:eastAsia="Calibri" w:hAnsi="Times New Roman" w:cs="Times New Roman"/>
          <w:sz w:val="28"/>
          <w:szCs w:val="28"/>
        </w:rPr>
        <w:t>ониторинг социальной адаптации выпускников Белгородской области</w:t>
      </w:r>
      <w:r w:rsidR="000820C9">
        <w:rPr>
          <w:rFonts w:ascii="Times New Roman" w:eastAsia="Calibri" w:hAnsi="Times New Roman" w:cs="Times New Roman"/>
          <w:sz w:val="28"/>
          <w:szCs w:val="28"/>
        </w:rPr>
        <w:t>…………………………………………</w:t>
      </w:r>
      <w:r w:rsidR="00B66CC9">
        <w:rPr>
          <w:rFonts w:ascii="Times New Roman" w:eastAsia="Calibri" w:hAnsi="Times New Roman" w:cs="Times New Roman"/>
          <w:sz w:val="28"/>
          <w:szCs w:val="28"/>
        </w:rPr>
        <w:t>…</w:t>
      </w:r>
      <w:r w:rsidR="008172E4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F31EB">
        <w:rPr>
          <w:rFonts w:ascii="Times New Roman" w:eastAsia="Calibri" w:hAnsi="Times New Roman" w:cs="Times New Roman"/>
          <w:sz w:val="28"/>
          <w:szCs w:val="28"/>
        </w:rPr>
        <w:t>9</w:t>
      </w:r>
      <w:r w:rsidR="00A91D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20C9">
        <w:rPr>
          <w:rFonts w:ascii="Times New Roman" w:eastAsia="Calibri" w:hAnsi="Times New Roman" w:cs="Times New Roman"/>
          <w:sz w:val="28"/>
          <w:szCs w:val="28"/>
        </w:rPr>
        <w:t>4</w:t>
      </w:r>
      <w:r w:rsidR="001D421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66CC9" w:rsidRDefault="00B66CC9" w:rsidP="00B66CC9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56F3" w:rsidRDefault="00B66CC9" w:rsidP="00B66CC9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CC9">
        <w:rPr>
          <w:rFonts w:ascii="Times New Roman" w:hAnsi="Times New Roman" w:cs="Times New Roman"/>
          <w:sz w:val="28"/>
          <w:szCs w:val="28"/>
        </w:rPr>
        <w:t xml:space="preserve">6. </w:t>
      </w:r>
      <w:r w:rsidR="007556F3">
        <w:rPr>
          <w:rFonts w:ascii="Times New Roman" w:hAnsi="Times New Roman" w:cs="Times New Roman"/>
          <w:sz w:val="28"/>
          <w:szCs w:val="28"/>
        </w:rPr>
        <w:t>Оценка м</w:t>
      </w:r>
      <w:r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7556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7556F3">
        <w:rPr>
          <w:rFonts w:ascii="Times New Roman" w:hAnsi="Times New Roman" w:cs="Times New Roman"/>
          <w:sz w:val="28"/>
          <w:szCs w:val="28"/>
        </w:rPr>
        <w:t>ы учреждения</w:t>
      </w:r>
      <w:r w:rsidR="00A91D82">
        <w:rPr>
          <w:rFonts w:ascii="Times New Roman" w:hAnsi="Times New Roman" w:cs="Times New Roman"/>
          <w:sz w:val="28"/>
          <w:szCs w:val="28"/>
        </w:rPr>
        <w:t>……………………….</w:t>
      </w:r>
      <w:r w:rsidR="007F6CF9">
        <w:rPr>
          <w:rFonts w:ascii="Times New Roman" w:hAnsi="Times New Roman" w:cs="Times New Roman"/>
          <w:sz w:val="28"/>
          <w:szCs w:val="28"/>
        </w:rPr>
        <w:t xml:space="preserve"> </w:t>
      </w:r>
      <w:r w:rsidR="001D4218">
        <w:rPr>
          <w:rFonts w:ascii="Times New Roman" w:hAnsi="Times New Roman" w:cs="Times New Roman"/>
          <w:sz w:val="28"/>
          <w:szCs w:val="28"/>
        </w:rPr>
        <w:t>49</w:t>
      </w:r>
      <w:r w:rsidR="00A91D82">
        <w:rPr>
          <w:rFonts w:ascii="Times New Roman" w:hAnsi="Times New Roman" w:cs="Times New Roman"/>
          <w:sz w:val="28"/>
          <w:szCs w:val="28"/>
        </w:rPr>
        <w:t>-5</w:t>
      </w:r>
      <w:r w:rsidR="001D4218">
        <w:rPr>
          <w:rFonts w:ascii="Times New Roman" w:hAnsi="Times New Roman" w:cs="Times New Roman"/>
          <w:sz w:val="28"/>
          <w:szCs w:val="28"/>
        </w:rPr>
        <w:t>0</w:t>
      </w:r>
    </w:p>
    <w:p w:rsidR="00A91D82" w:rsidRDefault="00A91D82" w:rsidP="00B66CC9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20C9" w:rsidRPr="000820C9" w:rsidRDefault="00B66CC9" w:rsidP="00B66C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Задачи учреждения на 202</w:t>
      </w:r>
      <w:r w:rsidR="007F6CF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год………………………………………………</w:t>
      </w:r>
      <w:r w:rsidR="007F6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1D82">
        <w:rPr>
          <w:rFonts w:ascii="Times New Roman" w:eastAsia="Calibri" w:hAnsi="Times New Roman" w:cs="Times New Roman"/>
          <w:sz w:val="28"/>
          <w:szCs w:val="28"/>
        </w:rPr>
        <w:t>5</w:t>
      </w:r>
      <w:r w:rsidR="001D4218">
        <w:rPr>
          <w:rFonts w:ascii="Times New Roman" w:eastAsia="Calibri" w:hAnsi="Times New Roman" w:cs="Times New Roman"/>
          <w:sz w:val="28"/>
          <w:szCs w:val="28"/>
        </w:rPr>
        <w:t>0</w:t>
      </w:r>
      <w:r w:rsidR="00A91D82">
        <w:rPr>
          <w:rFonts w:ascii="Times New Roman" w:eastAsia="Calibri" w:hAnsi="Times New Roman" w:cs="Times New Roman"/>
          <w:sz w:val="28"/>
          <w:szCs w:val="28"/>
        </w:rPr>
        <w:t>-5</w:t>
      </w:r>
      <w:r w:rsidR="001D4218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197E77" w:rsidRDefault="00197E77" w:rsidP="00B66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7E77" w:rsidRDefault="00197E77" w:rsidP="00197E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24D2" w:rsidRDefault="00F424D2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F7EF3" w:rsidRDefault="005F7EF3" w:rsidP="005D4F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91D82" w:rsidRDefault="00A91D82" w:rsidP="005D4F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91D82" w:rsidRDefault="00A91D82" w:rsidP="005D4F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91D82" w:rsidRDefault="00A91D82" w:rsidP="005D4F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91D82" w:rsidRDefault="00A91D82" w:rsidP="005D4F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820C9" w:rsidRDefault="000820C9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424D2" w:rsidRDefault="00F424D2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Введение</w:t>
      </w:r>
    </w:p>
    <w:p w:rsidR="00F424D2" w:rsidRDefault="00F424D2" w:rsidP="00F424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81484" w:rsidRDefault="00E81484" w:rsidP="00F424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424D2" w:rsidRDefault="00F424D2" w:rsidP="00CB1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D2">
        <w:rPr>
          <w:rFonts w:ascii="Times New Roman" w:hAnsi="Times New Roman" w:cs="Times New Roman"/>
          <w:sz w:val="28"/>
          <w:szCs w:val="28"/>
        </w:rPr>
        <w:t>Самообследование учреждения проведено в соответствии с пунктом 3 части 2 статьи 29 Федерального закона Российской Федерации от 29.12.2012 г. № 273-ФЗ "Об образовании в Российской Федерации", приказом Минобрнауки России от 14 июня 2013 г. N 462 "Об утверждении Порядка проведения самообследования образовательной организацией", приказом Министерства образования и науки Российской Федерации от 10.12.2013 г. № 1324 "Об утверждении показателей деятельности образовательной организации, подлежащей самообследованию"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D2" w:rsidRDefault="00F424D2" w:rsidP="00CB12CD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1484" w:rsidRDefault="00E81484" w:rsidP="00CB12CD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4B92" w:rsidRDefault="00F424D2" w:rsidP="00DE07FE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476">
        <w:rPr>
          <w:rFonts w:ascii="Times New Roman" w:hAnsi="Times New Roman" w:cs="Times New Roman"/>
          <w:bCs/>
          <w:color w:val="000000"/>
          <w:sz w:val="28"/>
          <w:szCs w:val="28"/>
        </w:rPr>
        <w:t>Цель самообследования:</w:t>
      </w:r>
      <w:r w:rsidRPr="0052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DD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доступности и открытости информации об Учреждении, выявление положительных тенденций в его деятельности, определение проблем и перспектив дальнейшей работы. </w:t>
      </w:r>
    </w:p>
    <w:p w:rsidR="00197E77" w:rsidRPr="00DE07FE" w:rsidRDefault="00F424D2" w:rsidP="00DE07FE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D1">
        <w:rPr>
          <w:rFonts w:ascii="Times New Roman" w:hAnsi="Times New Roman" w:cs="Times New Roman"/>
          <w:color w:val="000000"/>
          <w:sz w:val="28"/>
          <w:szCs w:val="28"/>
        </w:rPr>
        <w:t>Самообследование проводилось в марте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4B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21DD1">
        <w:rPr>
          <w:rFonts w:ascii="Times New Roman" w:hAnsi="Times New Roman" w:cs="Times New Roman"/>
          <w:color w:val="000000"/>
          <w:sz w:val="28"/>
          <w:szCs w:val="28"/>
        </w:rPr>
        <w:t xml:space="preserve"> года администрацией ГБУ </w:t>
      </w:r>
      <w:r w:rsidRPr="0052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«Центр подготовки и постинтернатного сопровождения выпускников </w:t>
      </w:r>
      <w:r w:rsidRPr="00444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8" w:tooltip="Расправь крылья" w:history="1">
        <w:r w:rsidRPr="00444B9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Расправь крылья</w:t>
        </w:r>
      </w:hyperlink>
      <w:r w:rsidRPr="00444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444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4B92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444B92" w:rsidRPr="00B02476">
        <w:rPr>
          <w:rFonts w:ascii="Times New Roman" w:hAnsi="Times New Roman" w:cs="Times New Roman"/>
          <w:bCs/>
          <w:color w:val="000000"/>
          <w:sz w:val="28"/>
          <w:szCs w:val="28"/>
        </w:rPr>
        <w:t>самообследовани</w:t>
      </w:r>
      <w:r w:rsidR="00444B92">
        <w:rPr>
          <w:rFonts w:ascii="Times New Roman" w:hAnsi="Times New Roman" w:cs="Times New Roman"/>
          <w:bCs/>
          <w:color w:val="000000"/>
          <w:sz w:val="28"/>
          <w:szCs w:val="28"/>
        </w:rPr>
        <w:t>е проводилось</w:t>
      </w:r>
      <w:r w:rsidR="00444B92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21DD1">
        <w:rPr>
          <w:rFonts w:ascii="Times New Roman" w:hAnsi="Times New Roman" w:cs="Times New Roman"/>
          <w:color w:val="000000"/>
          <w:sz w:val="28"/>
          <w:szCs w:val="28"/>
        </w:rPr>
        <w:t xml:space="preserve">в форме анализа. </w:t>
      </w:r>
    </w:p>
    <w:p w:rsidR="005F7EF3" w:rsidRDefault="005F7EF3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C5C28" w:rsidRDefault="00AC5C28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81484" w:rsidRDefault="00E81484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21DD1" w:rsidRPr="00521DD1" w:rsidRDefault="00521DD1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21DD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1. Общие сведения об учреждении</w:t>
      </w:r>
    </w:p>
    <w:p w:rsidR="00521DD1" w:rsidRDefault="00521DD1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C5C28" w:rsidRPr="00521DD1" w:rsidRDefault="00AC5C28" w:rsidP="0052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44B92" w:rsidRPr="00444B92" w:rsidRDefault="00444B92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52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осударственное бюджетное учреждение для детей-сирот и детей, оставшихся без попечения родителей, и лиц из числа детей-сирот и детей, оставшихся без попечения родителей, «Центр подготовки и постинтернатного сопровождения выпускников «</w:t>
      </w:r>
      <w:hyperlink r:id="rId9" w:tooltip="Расправь крылья" w:history="1">
        <w:r w:rsidRPr="00197E7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Расправь крылья</w:t>
        </w:r>
      </w:hyperlink>
      <w:r w:rsidRPr="00197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521DD1">
        <w:rPr>
          <w:rFonts w:ascii="Times New Roman" w:hAnsi="Times New Roman" w:cs="Times New Roman"/>
          <w:color w:val="000000" w:themeColor="text1"/>
          <w:sz w:val="28"/>
          <w:szCs w:val="28"/>
        </w:rPr>
        <w:t>создано</w:t>
      </w:r>
      <w:r w:rsidRPr="00444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2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основании  распоряжения Правительства Белгородской области от 04 августа 2014 года №337-рп «О перепрофилировании государственного бюджетного образовательного учреждения для детей-сирот и детей, оставшихся без попечения родителей, на базе «Белгородский детский дом «</w:t>
      </w:r>
      <w:hyperlink r:id="rId10" w:tooltip="Северный" w:history="1">
        <w:r w:rsidRPr="00444B9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Северный</w:t>
        </w:r>
      </w:hyperlink>
      <w:r w:rsidRPr="00444B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4B92" w:rsidRDefault="00444B92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1635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C28" w:rsidRDefault="00AC5C28" w:rsidP="00444B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tabs>
                <w:tab w:val="left" w:pos="4111"/>
              </w:tabs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Полное наименование учреждения в соответствии с Уставом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tabs>
                <w:tab w:val="left" w:pos="411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Государственное бюджетное учреждение для детей-сирот и детей, оставшихся без попечения родителей, и лиц из числа детей-сирот и детей, оставшихся без попечения родителей, «Цент</w:t>
            </w:r>
            <w:r w:rsidR="000844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 подготовки и постинтернатного </w:t>
            </w: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сопровождения выпускников «Расправь крылья» (далее – Учреждение)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Сокращенное наименование</w:t>
            </w:r>
          </w:p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ГБУ «Центр подготовки и постинтернатного сопровождения выпускников «Расправь крылья»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B852E4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Организационно-правовая форма учреждения, тип.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учреждение, тип – бюджетное.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Юридический и почтовый адрес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308519, Белгородская область, Белгородский район, поселок Северный, улица Школьная, дом № 37 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Учредитель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Белгородская область. Функции и полномочия Учредителя осуществляет </w:t>
            </w:r>
            <w:r w:rsidR="006A4E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Министерство </w:t>
            </w: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социальной защиты населения </w:t>
            </w:r>
            <w:r w:rsidR="006A4E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  труда </w:t>
            </w: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Белгородской области 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Место нахождения учредителя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г. Белгород, проспект Славы, д. 24.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Реквизиты регистрации Устава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Утверждён приказом управления социальной защиты населения Белгородской области     от 9 декабря 2014</w:t>
            </w:r>
            <w:r w:rsidR="000844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года № 321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3123026325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ОГРН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1023101684055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Лицензия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право ведения</w:t>
            </w:r>
          </w:p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образовательной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8404 от 19 декабря 2016 года выдана Департаментом образования Белгородской области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Свидетельство о государственной регистрации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34736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Серия 31 №002480613 выдано межрайонной инспекцией Федеральной налоговой службы №2 по Белгородской области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Руководитель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Батраков Андрей Геннадиевич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centr.psrk@mail.ru</w:t>
            </w:r>
          </w:p>
        </w:tc>
      </w:tr>
      <w:tr w:rsidR="00521DD1" w:rsidRPr="002B36EC" w:rsidTr="001635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Адрес о</w:t>
            </w:r>
            <w:r w:rsidR="0043473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фициального сайта информационно </w:t>
            </w: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коммуникационной сети Интернет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Pr="002B36EC" w:rsidRDefault="00521DD1" w:rsidP="00444B92">
            <w:pPr>
              <w:autoSpaceDE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B36E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http://www.rkcentr31.ru/</w:t>
            </w:r>
          </w:p>
        </w:tc>
      </w:tr>
      <w:tr w:rsidR="007C7796" w:rsidRPr="002B36EC" w:rsidTr="00163575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6" w:rsidRPr="002B36EC" w:rsidRDefault="007C7796" w:rsidP="00444B9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B12CD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B12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6" w:rsidRPr="007C7796" w:rsidRDefault="007C7796" w:rsidP="0043473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CD">
              <w:rPr>
                <w:rFonts w:ascii="Times New Roman" w:hAnsi="Times New Roman" w:cs="Times New Roman"/>
                <w:sz w:val="28"/>
                <w:szCs w:val="28"/>
              </w:rPr>
              <w:t>8(472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23-10-36</w:t>
            </w:r>
            <w:r w:rsidR="001635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12CD">
              <w:rPr>
                <w:rFonts w:ascii="Times New Roman" w:hAnsi="Times New Roman" w:cs="Times New Roman"/>
                <w:sz w:val="28"/>
                <w:szCs w:val="28"/>
              </w:rPr>
              <w:t>8(472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736">
              <w:rPr>
                <w:rFonts w:ascii="Times New Roman" w:hAnsi="Times New Roman" w:cs="Times New Roman"/>
                <w:sz w:val="28"/>
                <w:szCs w:val="28"/>
              </w:rPr>
              <w:t>23-00-75</w:t>
            </w:r>
          </w:p>
        </w:tc>
      </w:tr>
    </w:tbl>
    <w:p w:rsidR="007C7796" w:rsidRDefault="007C7796" w:rsidP="000844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6F55" w:rsidRDefault="006F6F55" w:rsidP="006F6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77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рганизационно-правово</w:t>
      </w:r>
      <w:r w:rsidR="007C779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7C779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учреждения.</w:t>
      </w:r>
    </w:p>
    <w:p w:rsidR="00434736" w:rsidRPr="008029B4" w:rsidRDefault="008029B4" w:rsidP="004347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5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Учреждение предназначено для работы с выпускниками организаций для детей-сирот и детей, оставшихся без попечения родителей, а также с выпускниками из замещающих семей. </w:t>
      </w:r>
    </w:p>
    <w:p w:rsidR="00DE07FE" w:rsidRDefault="008029B4" w:rsidP="00217F3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Предметом деятельности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услуг по социальному сопровождению</w:t>
      </w:r>
      <w:r>
        <w:rPr>
          <w:rFonts w:ascii="Times New Roman" w:hAnsi="Times New Roman"/>
          <w:sz w:val="28"/>
          <w:szCs w:val="28"/>
        </w:rPr>
        <w:t xml:space="preserve"> детей – сирот, детей, </w:t>
      </w:r>
    </w:p>
    <w:p w:rsidR="008029B4" w:rsidRPr="008029B4" w:rsidRDefault="008029B4" w:rsidP="00DE07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оставшихся без попечения родителей и лиц из их числа после прекращения в отношении их всех форм попечения (далее - </w:t>
      </w:r>
      <w:r w:rsidR="00B024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ыпускники).</w:t>
      </w:r>
      <w:r w:rsidRPr="0080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36" w:rsidRDefault="008029B4" w:rsidP="005D5766">
      <w:pPr>
        <w:pStyle w:val="12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217F3B" w:rsidRPr="00707A53" w:rsidRDefault="008029B4" w:rsidP="00707A53">
      <w:pPr>
        <w:pStyle w:val="12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0F6B7E" w:rsidRDefault="00217F3B" w:rsidP="00217F3B">
      <w:pPr>
        <w:pStyle w:val="12"/>
        <w:shd w:val="clear" w:color="auto" w:fill="FFFFFF"/>
        <w:tabs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029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57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29B4">
        <w:rPr>
          <w:rFonts w:ascii="Times New Roman" w:hAnsi="Times New Roman" w:cs="Times New Roman"/>
          <w:sz w:val="28"/>
          <w:szCs w:val="28"/>
          <w:lang w:eastAsia="ru-RU"/>
        </w:rPr>
        <w:t>рганизаци</w:t>
      </w:r>
      <w:r w:rsidR="005D576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029B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служб сопровождения в муниципальн</w:t>
      </w:r>
      <w:r w:rsidR="005D5766">
        <w:rPr>
          <w:rFonts w:ascii="Times New Roman" w:hAnsi="Times New Roman" w:cs="Times New Roman"/>
          <w:sz w:val="28"/>
          <w:szCs w:val="28"/>
          <w:lang w:eastAsia="ru-RU"/>
        </w:rPr>
        <w:t>ых районах и городских округах;</w:t>
      </w:r>
    </w:p>
    <w:p w:rsidR="006F6F55" w:rsidRDefault="008029B4" w:rsidP="005D5766">
      <w:pPr>
        <w:pStyle w:val="12"/>
        <w:shd w:val="clear" w:color="auto" w:fill="FFFFFF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подготовка и ресурсное обеспечение специалистов,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социальное сопровождение </w:t>
      </w:r>
      <w:r w:rsidR="005D57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ыпускников, организационно - методическое и информационное сопровождение их деятельности;</w:t>
      </w:r>
    </w:p>
    <w:p w:rsidR="008029B4" w:rsidRDefault="008029B4" w:rsidP="005D5766">
      <w:pPr>
        <w:pStyle w:val="12"/>
        <w:shd w:val="clear" w:color="auto" w:fill="FFFFFF"/>
        <w:tabs>
          <w:tab w:val="left" w:pos="170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истематизация,</w:t>
      </w:r>
      <w:r w:rsidRPr="00F9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 информации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социальной адаптации </w:t>
      </w:r>
    </w:p>
    <w:p w:rsidR="008029B4" w:rsidRPr="00046847" w:rsidRDefault="005D5766" w:rsidP="005D5766">
      <w:pPr>
        <w:pStyle w:val="12"/>
        <w:shd w:val="clear" w:color="auto" w:fill="FFFFFF"/>
        <w:tabs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9B4" w:rsidRPr="00046847">
        <w:rPr>
          <w:rFonts w:ascii="Times New Roman" w:hAnsi="Times New Roman" w:cs="Times New Roman"/>
          <w:sz w:val="28"/>
          <w:szCs w:val="28"/>
        </w:rPr>
        <w:t>ыпускников</w:t>
      </w:r>
      <w:r w:rsidR="008029B4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8029B4" w:rsidRPr="00046847">
        <w:rPr>
          <w:rFonts w:ascii="Times New Roman" w:hAnsi="Times New Roman" w:cs="Times New Roman"/>
          <w:sz w:val="28"/>
          <w:szCs w:val="28"/>
        </w:rPr>
        <w:t>;</w:t>
      </w:r>
    </w:p>
    <w:p w:rsidR="008029B4" w:rsidRDefault="008029B4" w:rsidP="008263AD">
      <w:pPr>
        <w:pStyle w:val="12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комплексной психолого-педагогической, социальной и правовой помощи</w:t>
      </w:r>
      <w:r w:rsidR="006F6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</w:t>
      </w:r>
      <w:r w:rsidR="005D5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ыпускников;</w:t>
      </w:r>
    </w:p>
    <w:p w:rsidR="006F6F55" w:rsidRDefault="006F6F55" w:rsidP="005D5766">
      <w:pPr>
        <w:pStyle w:val="12"/>
        <w:shd w:val="clear" w:color="auto" w:fill="FFFFFF"/>
        <w:tabs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F55">
        <w:rPr>
          <w:rFonts w:ascii="Times New Roman" w:hAnsi="Times New Roman" w:cs="Times New Roman"/>
          <w:sz w:val="28"/>
          <w:szCs w:val="28"/>
        </w:rPr>
        <w:t xml:space="preserve">ведение областной информационной системы учета данных о положении </w:t>
      </w:r>
    </w:p>
    <w:p w:rsidR="006F6F55" w:rsidRDefault="006F6F55" w:rsidP="005D5766">
      <w:pPr>
        <w:pStyle w:val="12"/>
        <w:shd w:val="clear" w:color="auto" w:fill="FFFFFF"/>
        <w:tabs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55">
        <w:rPr>
          <w:rFonts w:ascii="Times New Roman" w:hAnsi="Times New Roman" w:cs="Times New Roman"/>
          <w:sz w:val="28"/>
          <w:szCs w:val="28"/>
        </w:rPr>
        <w:t>выпускников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9B4" w:rsidRDefault="008029B4" w:rsidP="005D5766">
      <w:pPr>
        <w:pStyle w:val="1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проживания </w:t>
      </w:r>
      <w:r w:rsidR="005D5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ыпускников, приближенных к </w:t>
      </w:r>
    </w:p>
    <w:p w:rsidR="00197E77" w:rsidRDefault="006F6F55" w:rsidP="005D5766">
      <w:pPr>
        <w:pStyle w:val="1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29B4">
        <w:rPr>
          <w:rFonts w:ascii="Times New Roman" w:hAnsi="Times New Roman" w:cs="Times New Roman"/>
          <w:sz w:val="28"/>
          <w:szCs w:val="28"/>
        </w:rPr>
        <w:t>омашним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29B4">
        <w:rPr>
          <w:rFonts w:ascii="Times New Roman" w:hAnsi="Times New Roman" w:cs="Times New Roman"/>
          <w:sz w:val="28"/>
          <w:szCs w:val="28"/>
        </w:rPr>
        <w:t xml:space="preserve"> способствующих развитию навыков самообслуживания путем освоения ими дополнительных образовательных программ социально</w:t>
      </w:r>
      <w:r w:rsidR="00574CCE">
        <w:rPr>
          <w:rFonts w:ascii="Times New Roman" w:hAnsi="Times New Roman" w:cs="Times New Roman"/>
          <w:sz w:val="28"/>
          <w:szCs w:val="28"/>
        </w:rPr>
        <w:t>-педагогической направленности.</w:t>
      </w:r>
    </w:p>
    <w:p w:rsidR="00B02476" w:rsidRDefault="00B02476" w:rsidP="00B02476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D3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Конвенцией о правах ребенка и иными международными актами в области защиты прав ребенка, Конституцией Российской Федерации, Семейным кодексом РФ, федеральными </w:t>
      </w:r>
    </w:p>
    <w:p w:rsidR="00E9304D" w:rsidRPr="00574CCE" w:rsidRDefault="00B02476" w:rsidP="00B0247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FD3">
        <w:rPr>
          <w:rFonts w:ascii="Times New Roman" w:hAnsi="Times New Roman" w:cs="Times New Roman"/>
          <w:sz w:val="28"/>
          <w:szCs w:val="28"/>
        </w:rPr>
        <w:t>законами, указами и распоряжениями Президента РФ, постановлениями и распоряжениями Правительства РФ, нормативно-правовыми актами РФ и Белгородской области, договорами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D3">
        <w:rPr>
          <w:rFonts w:ascii="Times New Roman" w:hAnsi="Times New Roman" w:cs="Times New Roman"/>
          <w:sz w:val="28"/>
          <w:szCs w:val="28"/>
        </w:rPr>
        <w:t xml:space="preserve">Учредителем, а также </w:t>
      </w:r>
      <w:r w:rsidRPr="00F27FD3">
        <w:rPr>
          <w:rFonts w:ascii="Times New Roman" w:hAnsi="Times New Roman" w:cs="Times New Roman"/>
          <w:bCs/>
          <w:sz w:val="28"/>
          <w:szCs w:val="28"/>
        </w:rPr>
        <w:t>У</w:t>
      </w:r>
      <w:r w:rsidRPr="00F27FD3">
        <w:rPr>
          <w:rFonts w:ascii="Times New Roman" w:hAnsi="Times New Roman" w:cs="Times New Roman"/>
          <w:sz w:val="28"/>
          <w:szCs w:val="28"/>
        </w:rPr>
        <w:t>ставом и локальными актами Учреждения.</w:t>
      </w:r>
    </w:p>
    <w:p w:rsidR="00C01BCF" w:rsidRPr="00574CCE" w:rsidRDefault="00C01BCF" w:rsidP="006057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6C">
        <w:rPr>
          <w:rFonts w:ascii="Times New Roman" w:hAnsi="Times New Roman" w:cs="Times New Roman"/>
          <w:sz w:val="28"/>
          <w:szCs w:val="28"/>
        </w:rPr>
        <w:t xml:space="preserve">Локальные акты учреждения: </w:t>
      </w:r>
      <w:r w:rsidR="0060576C">
        <w:rPr>
          <w:rFonts w:ascii="Times New Roman" w:hAnsi="Times New Roman" w:cs="Times New Roman"/>
          <w:sz w:val="28"/>
          <w:szCs w:val="28"/>
        </w:rPr>
        <w:t xml:space="preserve">устав, </w:t>
      </w:r>
      <w:r w:rsidRPr="0060576C">
        <w:rPr>
          <w:rFonts w:ascii="Times New Roman" w:hAnsi="Times New Roman" w:cs="Times New Roman"/>
          <w:sz w:val="28"/>
          <w:szCs w:val="28"/>
        </w:rPr>
        <w:t>коллективный договор,</w:t>
      </w:r>
      <w:r w:rsidR="0060576C">
        <w:rPr>
          <w:rFonts w:ascii="Times New Roman" w:hAnsi="Times New Roman" w:cs="Times New Roman"/>
          <w:sz w:val="28"/>
          <w:szCs w:val="28"/>
        </w:rPr>
        <w:t xml:space="preserve"> </w:t>
      </w:r>
      <w:r w:rsidRPr="0060576C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  <w:r w:rsidR="0060576C">
        <w:rPr>
          <w:rFonts w:ascii="Times New Roman" w:hAnsi="Times New Roman" w:cs="Times New Roman"/>
          <w:sz w:val="28"/>
          <w:szCs w:val="28"/>
        </w:rPr>
        <w:t xml:space="preserve"> </w:t>
      </w:r>
      <w:r w:rsidRPr="0060576C">
        <w:rPr>
          <w:rFonts w:ascii="Times New Roman" w:hAnsi="Times New Roman" w:cs="Times New Roman"/>
          <w:sz w:val="28"/>
          <w:szCs w:val="28"/>
        </w:rPr>
        <w:t>программа развития учреждения,</w:t>
      </w:r>
      <w:r w:rsidR="0060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воспитанников и выпускников и другие.</w:t>
      </w:r>
    </w:p>
    <w:p w:rsidR="00C01BCF" w:rsidRDefault="00C01BCF" w:rsidP="005D576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BCF">
        <w:rPr>
          <w:rFonts w:ascii="Times New Roman" w:hAnsi="Times New Roman" w:cs="Times New Roman"/>
          <w:sz w:val="28"/>
          <w:szCs w:val="28"/>
        </w:rPr>
        <w:t xml:space="preserve">Организация работы учреждения строится на основе плана работы, утвержденного приказом от </w:t>
      </w:r>
      <w:r w:rsidR="0043473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347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7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473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CF">
        <w:rPr>
          <w:rFonts w:ascii="Times New Roman" w:hAnsi="Times New Roman" w:cs="Times New Roman"/>
          <w:sz w:val="28"/>
          <w:szCs w:val="28"/>
        </w:rPr>
        <w:t xml:space="preserve">- о/д, в структуру которого включены следующие разделы: </w:t>
      </w:r>
    </w:p>
    <w:p w:rsidR="00C01BCF" w:rsidRDefault="00C01BCF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 w:cs="Times New Roman"/>
          <w:sz w:val="28"/>
          <w:szCs w:val="28"/>
        </w:rPr>
        <w:lastRenderedPageBreak/>
        <w:t>Организационная деятельность</w:t>
      </w:r>
      <w:r w:rsidR="00AC2262">
        <w:rPr>
          <w:rFonts w:ascii="Times New Roman" w:hAnsi="Times New Roman" w:cs="Times New Roman"/>
          <w:sz w:val="28"/>
          <w:szCs w:val="28"/>
        </w:rPr>
        <w:t>:</w:t>
      </w:r>
    </w:p>
    <w:p w:rsidR="00AC2262" w:rsidRPr="00AC2262" w:rsidRDefault="00AC2262" w:rsidP="00AC226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62">
        <w:rPr>
          <w:rFonts w:ascii="Times New Roman" w:eastAsia="Calibri" w:hAnsi="Times New Roman" w:cs="Times New Roman"/>
          <w:sz w:val="28"/>
          <w:szCs w:val="28"/>
        </w:rPr>
        <w:t>- организация и проведение совещаний, собраний, заседаний советов, консилиумов;</w:t>
      </w:r>
    </w:p>
    <w:p w:rsidR="00AC2262" w:rsidRPr="00AC2262" w:rsidRDefault="00AC2262" w:rsidP="00AC226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62">
        <w:rPr>
          <w:rFonts w:ascii="Times New Roman" w:eastAsia="Calibri" w:hAnsi="Times New Roman" w:cs="Times New Roman"/>
          <w:sz w:val="28"/>
          <w:szCs w:val="28"/>
        </w:rPr>
        <w:t>- разработка и утверждение планов, программ, графиков, рекомендаций;</w:t>
      </w:r>
    </w:p>
    <w:p w:rsidR="00434736" w:rsidRPr="00AC2262" w:rsidRDefault="00AC2262" w:rsidP="0043473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eastAsia="Calibri" w:hAnsi="Times New Roman" w:cs="Times New Roman"/>
          <w:sz w:val="28"/>
          <w:szCs w:val="28"/>
        </w:rPr>
        <w:t xml:space="preserve">- проведение отчетов, диагностик, стажировок, аттестаций, </w:t>
      </w:r>
      <w:r w:rsidRPr="00AC2262">
        <w:rPr>
          <w:rFonts w:ascii="Times New Roman" w:hAnsi="Times New Roman"/>
          <w:sz w:val="28"/>
          <w:szCs w:val="28"/>
        </w:rPr>
        <w:t>профессиональной подготовки, переподготовк</w:t>
      </w:r>
      <w:r w:rsidR="00434736">
        <w:rPr>
          <w:rFonts w:ascii="Times New Roman" w:hAnsi="Times New Roman"/>
          <w:sz w:val="28"/>
          <w:szCs w:val="28"/>
        </w:rPr>
        <w:t>и, повышения квалификации и т.д</w:t>
      </w:r>
    </w:p>
    <w:p w:rsidR="00C01BCF" w:rsidRPr="00AC2262" w:rsidRDefault="00C01BCF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Организационно-методическая деятельность</w:t>
      </w:r>
      <w:r w:rsidR="00AC226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C2262" w:rsidRPr="00AC2262" w:rsidRDefault="00AC2262" w:rsidP="00AC226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hAnsi="Times New Roman"/>
          <w:sz w:val="28"/>
          <w:szCs w:val="28"/>
        </w:rPr>
        <w:t>- разработка и проведение для специалистов муниципальных служб сопровождения вебинаров, семинаров, мастер-классов, круглых столов, тренингов, практикумов, конференций, онлайн-марафонов;</w:t>
      </w:r>
    </w:p>
    <w:p w:rsidR="00AC2262" w:rsidRPr="00AC2262" w:rsidRDefault="00AC2262" w:rsidP="00AC226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hAnsi="Times New Roman"/>
          <w:sz w:val="28"/>
          <w:szCs w:val="28"/>
        </w:rPr>
        <w:t>- совместное участие специалистов Центра и специалистов муниципальных служб сопровождения в мероприятиях;</w:t>
      </w:r>
    </w:p>
    <w:p w:rsidR="00AC2262" w:rsidRPr="00AC2262" w:rsidRDefault="00AC2262" w:rsidP="00AC226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hAnsi="Times New Roman"/>
          <w:sz w:val="28"/>
          <w:szCs w:val="28"/>
        </w:rPr>
        <w:t xml:space="preserve">          - разработка методических пособий, рекомендаций, сценариев, алгоритмов и т.д.</w:t>
      </w:r>
    </w:p>
    <w:p w:rsidR="00C01BCF" w:rsidRPr="00AC7B31" w:rsidRDefault="00C01BCF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sz w:val="28"/>
          <w:szCs w:val="28"/>
        </w:rPr>
        <w:t>Постинтернатное сопровождение выпускников.</w:t>
      </w:r>
    </w:p>
    <w:p w:rsidR="00AC7B31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7B31">
        <w:rPr>
          <w:rFonts w:ascii="Times New Roman" w:hAnsi="Times New Roman"/>
          <w:sz w:val="28"/>
          <w:szCs w:val="28"/>
        </w:rPr>
        <w:t xml:space="preserve">Оказание содействия в подготовке воспитанников к выпуску из </w:t>
      </w:r>
    </w:p>
    <w:p w:rsidR="00C01BCF" w:rsidRPr="00AC7B31" w:rsidRDefault="00AC7B31" w:rsidP="00AC226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7B31">
        <w:rPr>
          <w:rFonts w:ascii="Times New Roman" w:hAnsi="Times New Roman"/>
          <w:sz w:val="28"/>
          <w:szCs w:val="28"/>
        </w:rPr>
        <w:t>организаций для детей-сирот.</w:t>
      </w:r>
    </w:p>
    <w:p w:rsidR="00AC7B31" w:rsidRPr="00AC7B31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7B31">
        <w:rPr>
          <w:rFonts w:ascii="Times New Roman" w:hAnsi="Times New Roman"/>
          <w:sz w:val="28"/>
          <w:szCs w:val="28"/>
        </w:rPr>
        <w:t>Поддержка выпускников в получении профессии и трудоустройстве.</w:t>
      </w:r>
    </w:p>
    <w:p w:rsidR="00AC7B31" w:rsidRPr="00AC7B31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sz w:val="28"/>
          <w:szCs w:val="28"/>
        </w:rPr>
        <w:t xml:space="preserve">Содействие выпускникам в получении, содержании и обустройстве </w:t>
      </w:r>
    </w:p>
    <w:p w:rsidR="00AC7B31" w:rsidRPr="00AC7B31" w:rsidRDefault="00AC7B31" w:rsidP="00AC226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sz w:val="28"/>
          <w:szCs w:val="28"/>
        </w:rPr>
        <w:t>жилья.</w:t>
      </w:r>
    </w:p>
    <w:p w:rsidR="00AC7B31" w:rsidRPr="00AC7B31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 w:cs="Times New Roman"/>
          <w:sz w:val="28"/>
          <w:szCs w:val="28"/>
        </w:rPr>
        <w:t xml:space="preserve">Работа с выпускниками, находящимися в социально уязвимом </w:t>
      </w:r>
    </w:p>
    <w:p w:rsidR="00AC7B31" w:rsidRDefault="00AC7B31" w:rsidP="00AC2262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 w:cs="Times New Roman"/>
          <w:sz w:val="28"/>
          <w:szCs w:val="28"/>
        </w:rPr>
        <w:t>положении.</w:t>
      </w:r>
    </w:p>
    <w:p w:rsidR="00AC2262" w:rsidRPr="00AC2262" w:rsidRDefault="00AC2262" w:rsidP="00AC2262">
      <w:pPr>
        <w:shd w:val="clear" w:color="auto" w:fill="FFFFFF"/>
        <w:spacing w:after="0"/>
        <w:ind w:right="1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262">
        <w:rPr>
          <w:rFonts w:ascii="Times New Roman" w:eastAsia="Calibri" w:hAnsi="Times New Roman" w:cs="Times New Roman"/>
          <w:sz w:val="28"/>
          <w:szCs w:val="28"/>
        </w:rPr>
        <w:t>В этом разделе - п</w:t>
      </w:r>
      <w:r w:rsidRPr="00AC2262">
        <w:rPr>
          <w:rFonts w:ascii="Times New Roman" w:hAnsi="Times New Roman"/>
          <w:color w:val="000000" w:themeColor="text1"/>
          <w:sz w:val="28"/>
          <w:szCs w:val="28"/>
        </w:rPr>
        <w:t xml:space="preserve">роведение семинаров, круглых столов, </w:t>
      </w:r>
      <w:r w:rsidRPr="00AC2262">
        <w:rPr>
          <w:rFonts w:ascii="Times New Roman" w:eastAsia="Calibri" w:hAnsi="Times New Roman" w:cs="Times New Roman"/>
          <w:sz w:val="28"/>
          <w:szCs w:val="28"/>
        </w:rPr>
        <w:t xml:space="preserve">мастер-классов, </w:t>
      </w:r>
      <w:r w:rsidRPr="00AC2262">
        <w:rPr>
          <w:rFonts w:ascii="Times New Roman" w:hAnsi="Times New Roman"/>
          <w:color w:val="000000" w:themeColor="text1"/>
          <w:sz w:val="28"/>
          <w:szCs w:val="28"/>
        </w:rPr>
        <w:t xml:space="preserve">конкурсов,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акций, </w:t>
      </w:r>
      <w:r w:rsidRPr="00AC2262">
        <w:rPr>
          <w:rFonts w:ascii="Times New Roman" w:eastAsia="Calibri" w:hAnsi="Times New Roman" w:cs="Times New Roman"/>
          <w:sz w:val="28"/>
          <w:szCs w:val="28"/>
        </w:rPr>
        <w:t>декад грамотности,</w:t>
      </w:r>
      <w:r w:rsidRPr="00AC2262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мониторингов, </w:t>
      </w:r>
      <w:r w:rsidRPr="00AC2262">
        <w:rPr>
          <w:rFonts w:ascii="Times New Roman" w:eastAsia="Calibri" w:hAnsi="Times New Roman" w:cs="Times New Roman"/>
          <w:sz w:val="28"/>
          <w:szCs w:val="28"/>
        </w:rPr>
        <w:t xml:space="preserve">циклов встреч, выставок-ярмарок, рейдов и т.д. </w:t>
      </w:r>
    </w:p>
    <w:p w:rsidR="00AC7B31" w:rsidRPr="00AC7B31" w:rsidRDefault="00AC7B31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Проектная деятельность.</w:t>
      </w:r>
    </w:p>
    <w:p w:rsidR="00AC7B31" w:rsidRPr="00AC7B31" w:rsidRDefault="00AC7B31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Организация социально-культурной деятельности выпускников.</w:t>
      </w:r>
    </w:p>
    <w:p w:rsidR="00AC7B31" w:rsidRPr="00AC7B31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социокультурной деятельности для выпускников </w:t>
      </w:r>
    </w:p>
    <w:p w:rsidR="00AC7B31" w:rsidRPr="00AC7B31" w:rsidRDefault="00AC7B31" w:rsidP="00AC7B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муниципальных служб.</w:t>
      </w:r>
    </w:p>
    <w:p w:rsidR="00AC7B31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социокультурной деятельности для выпускников, </w:t>
      </w:r>
    </w:p>
    <w:p w:rsidR="00AC7B31" w:rsidRDefault="00AC7B31" w:rsidP="00AC7B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проживающих в стационарном отделении «Социальная гостиница».</w:t>
      </w:r>
    </w:p>
    <w:p w:rsidR="00AC2262" w:rsidRPr="00AC2262" w:rsidRDefault="00AC2262" w:rsidP="00AC2262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C2262">
        <w:rPr>
          <w:rFonts w:ascii="Times New Roman" w:eastAsia="Calibri" w:hAnsi="Times New Roman"/>
          <w:sz w:val="28"/>
          <w:szCs w:val="28"/>
        </w:rPr>
        <w:t>Проведение мероприятий по различным</w:t>
      </w:r>
      <w:r w:rsidRPr="00AC2262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AC2262" w:rsidRPr="00AC2262" w:rsidRDefault="00AC2262" w:rsidP="00AC2262">
      <w:pPr>
        <w:pStyle w:val="ae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hAnsi="Times New Roman"/>
          <w:sz w:val="28"/>
          <w:szCs w:val="28"/>
        </w:rPr>
        <w:t>- духовно-нравственному;</w:t>
      </w:r>
    </w:p>
    <w:p w:rsidR="00AC2262" w:rsidRPr="00AC2262" w:rsidRDefault="00AC2262" w:rsidP="00AC2262">
      <w:pPr>
        <w:pStyle w:val="ae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hAnsi="Times New Roman"/>
          <w:sz w:val="28"/>
          <w:szCs w:val="28"/>
        </w:rPr>
        <w:t>- гражданско-патриотическому;</w:t>
      </w:r>
    </w:p>
    <w:p w:rsidR="00AC2262" w:rsidRPr="00AC2262" w:rsidRDefault="00AC2262" w:rsidP="00AC2262">
      <w:pPr>
        <w:pStyle w:val="ae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C2262">
        <w:rPr>
          <w:rFonts w:ascii="Times New Roman" w:hAnsi="Times New Roman"/>
          <w:sz w:val="28"/>
          <w:szCs w:val="28"/>
        </w:rPr>
        <w:t>- художественно-эстетическому воспитанию;</w:t>
      </w:r>
    </w:p>
    <w:p w:rsidR="00AC2262" w:rsidRPr="00AC2262" w:rsidRDefault="00AC2262" w:rsidP="00AC2262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62">
        <w:rPr>
          <w:rFonts w:ascii="Times New Roman" w:hAnsi="Times New Roman" w:cs="Times New Roman"/>
          <w:sz w:val="28"/>
          <w:szCs w:val="28"/>
        </w:rPr>
        <w:t>- 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2F7D">
        <w:rPr>
          <w:rFonts w:ascii="Times New Roman" w:hAnsi="Times New Roman" w:cs="Times New Roman"/>
          <w:sz w:val="28"/>
          <w:szCs w:val="28"/>
        </w:rPr>
        <w:t>т.д.</w:t>
      </w:r>
      <w:r w:rsidRPr="00AC22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91B" w:rsidRDefault="00AC2262" w:rsidP="0034491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C2262">
        <w:rPr>
          <w:rFonts w:ascii="Times New Roman" w:eastAsia="Calibri" w:hAnsi="Times New Roman" w:cs="Times New Roman"/>
          <w:sz w:val="28"/>
          <w:szCs w:val="28"/>
        </w:rPr>
        <w:t xml:space="preserve">Мероприятия: акции, экскурсии, выставки, диспуты, беседы, встречи, тематические часы, круглые столы, конкурсы, видео-уроки, кинолектории, квесты и т.д.  </w:t>
      </w:r>
    </w:p>
    <w:p w:rsidR="00462F7D" w:rsidRPr="0034491B" w:rsidRDefault="00AC7B31" w:rsidP="008263AD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4491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Организация и мониторинг образовательной деятельности, </w:t>
      </w:r>
    </w:p>
    <w:p w:rsidR="00AC7B31" w:rsidRPr="00462F7D" w:rsidRDefault="00AC7B31" w:rsidP="00462F7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62F7D">
        <w:rPr>
          <w:rFonts w:ascii="Times New Roman" w:hAnsi="Times New Roman"/>
          <w:color w:val="000000" w:themeColor="text1"/>
          <w:sz w:val="28"/>
          <w:szCs w:val="28"/>
        </w:rPr>
        <w:t>сопровождение выпускников, проживающих в стационарном отделении.</w:t>
      </w:r>
    </w:p>
    <w:p w:rsidR="00AC7B31" w:rsidRPr="00AC7B31" w:rsidRDefault="00AC7B31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Контроль и руководство.</w:t>
      </w:r>
      <w:r w:rsidRPr="00AC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82" w:rsidRPr="0034491B" w:rsidRDefault="00AC7B31" w:rsidP="008263AD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B31">
        <w:rPr>
          <w:rFonts w:ascii="Times New Roman" w:hAnsi="Times New Roman"/>
          <w:color w:val="000000" w:themeColor="text1"/>
          <w:sz w:val="28"/>
          <w:szCs w:val="28"/>
        </w:rPr>
        <w:t>Финан</w:t>
      </w:r>
      <w:r w:rsidR="005D4F4C">
        <w:rPr>
          <w:rFonts w:ascii="Times New Roman" w:hAnsi="Times New Roman"/>
          <w:color w:val="000000" w:themeColor="text1"/>
          <w:sz w:val="28"/>
          <w:szCs w:val="28"/>
        </w:rPr>
        <w:t>сово-хозяйственная деятельность.</w:t>
      </w:r>
    </w:p>
    <w:p w:rsidR="00163575" w:rsidRDefault="00163575" w:rsidP="00163575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163575">
        <w:rPr>
          <w:rFonts w:ascii="Times New Roman" w:hAnsi="Times New Roman" w:cs="Times New Roman"/>
          <w:sz w:val="28"/>
          <w:szCs w:val="28"/>
        </w:rPr>
        <w:t>Выводы:</w:t>
      </w:r>
    </w:p>
    <w:p w:rsidR="00163575" w:rsidRDefault="00163575" w:rsidP="0016357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3575">
        <w:rPr>
          <w:rFonts w:ascii="Times New Roman" w:hAnsi="Times New Roman" w:cs="Times New Roman"/>
          <w:sz w:val="28"/>
          <w:szCs w:val="28"/>
        </w:rPr>
        <w:t>Нормативные – правовые документы разработаны и утверждены директором, не противоречат действующему законодательству.</w:t>
      </w:r>
    </w:p>
    <w:p w:rsidR="00163575" w:rsidRPr="00163575" w:rsidRDefault="00163575" w:rsidP="0016357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7B31" w:rsidRDefault="008450EC" w:rsidP="0016357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12CD">
        <w:rPr>
          <w:rFonts w:ascii="Times New Roman" w:hAnsi="Times New Roman" w:cs="Times New Roman"/>
          <w:b/>
          <w:sz w:val="28"/>
          <w:szCs w:val="28"/>
        </w:rPr>
        <w:t>Структура и органы управления учреждением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0EC" w:rsidRDefault="008450EC" w:rsidP="008450EC">
      <w:pPr>
        <w:shd w:val="clear" w:color="auto" w:fill="FFFFFF"/>
        <w:spacing w:after="0" w:line="276" w:lineRule="auto"/>
        <w:ind w:left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91B" w:rsidRDefault="00202112" w:rsidP="0034491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539">
        <w:rPr>
          <w:rFonts w:ascii="Times New Roman" w:hAnsi="Times New Roman" w:cs="Times New Roman"/>
          <w:sz w:val="28"/>
          <w:szCs w:val="28"/>
        </w:rPr>
        <w:t>Учреждение включает в себя структурные подразделения, осуществляющие 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6B8B">
        <w:rPr>
          <w:rFonts w:ascii="Times New Roman" w:hAnsi="Times New Roman" w:cs="Times New Roman"/>
          <w:sz w:val="28"/>
          <w:szCs w:val="28"/>
        </w:rPr>
        <w:t xml:space="preserve"> </w:t>
      </w:r>
      <w:r w:rsidR="0034491B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административно-хозяйственный </w:t>
      </w:r>
      <w:r w:rsidR="0034491B" w:rsidRPr="002E5539">
        <w:rPr>
          <w:rFonts w:ascii="Times New Roman" w:hAnsi="Times New Roman" w:cs="Times New Roman"/>
          <w:sz w:val="28"/>
          <w:szCs w:val="28"/>
        </w:rPr>
        <w:t>отдел</w:t>
      </w:r>
      <w:r w:rsidR="0034491B">
        <w:rPr>
          <w:rFonts w:ascii="Times New Roman" w:hAnsi="Times New Roman" w:cs="Times New Roman"/>
          <w:sz w:val="28"/>
          <w:szCs w:val="28"/>
        </w:rPr>
        <w:t xml:space="preserve">, </w:t>
      </w:r>
      <w:r w:rsidR="0034491B" w:rsidRPr="002E5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1B" w:rsidRDefault="0034491B" w:rsidP="0034491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539"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отдел, стационарное отделение «Социальная гостиница для проживания выпускников», </w:t>
      </w:r>
      <w:r w:rsidR="00202112" w:rsidRPr="002E5539">
        <w:rPr>
          <w:rFonts w:ascii="Times New Roman" w:hAnsi="Times New Roman" w:cs="Times New Roman"/>
          <w:sz w:val="28"/>
          <w:szCs w:val="28"/>
        </w:rPr>
        <w:t>отделение по организации и ресурсно-методическому обеспечению сопровождения в муниципальн</w:t>
      </w:r>
      <w:r w:rsidR="00B11ECE">
        <w:rPr>
          <w:rFonts w:ascii="Times New Roman" w:hAnsi="Times New Roman" w:cs="Times New Roman"/>
          <w:sz w:val="28"/>
          <w:szCs w:val="28"/>
        </w:rPr>
        <w:t>ых районах и городских округах,</w:t>
      </w:r>
      <w:r w:rsidR="00202112">
        <w:rPr>
          <w:rFonts w:ascii="Times New Roman" w:hAnsi="Times New Roman" w:cs="Times New Roman"/>
          <w:sz w:val="28"/>
          <w:szCs w:val="28"/>
        </w:rPr>
        <w:t xml:space="preserve"> отделение комплексной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F3B" w:rsidRDefault="00217F3B" w:rsidP="005D4F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2F7D" w:rsidRDefault="002E5539" w:rsidP="00462F7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0E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164A72" wp14:editId="5D32DEF7">
            <wp:extent cx="5943600" cy="3648075"/>
            <wp:effectExtent l="0" t="0" r="0" b="9525"/>
            <wp:docPr id="7" name="Рисунок 7" descr="Стррукиур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рукиура сх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7D" w:rsidRDefault="00462F7D" w:rsidP="005D4F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91B" w:rsidRPr="00505FA6" w:rsidRDefault="0034491B" w:rsidP="003449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C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имеет 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Интернет, почту. </w:t>
      </w:r>
      <w:r w:rsidRPr="00FD50C7">
        <w:rPr>
          <w:rFonts w:ascii="Times New Roman" w:hAnsi="Times New Roman" w:cs="Times New Roman"/>
          <w:color w:val="000000"/>
          <w:sz w:val="28"/>
          <w:szCs w:val="28"/>
        </w:rPr>
        <w:t xml:space="preserve">Сайт содержит необходимую информацию в соответствии с законодательством Российской Федерации (ст. 13 </w:t>
      </w:r>
      <w:r w:rsidRPr="00FD50C7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"Об основах социального обслуживания граждан в Российской Федерации" от 28.12.2013 № 442-</w:t>
      </w:r>
      <w:r w:rsidRPr="00FD50C7">
        <w:rPr>
          <w:rFonts w:ascii="Times New Roman" w:hAnsi="Times New Roman" w:cs="Times New Roman"/>
          <w:sz w:val="28"/>
          <w:szCs w:val="28"/>
        </w:rPr>
        <w:t xml:space="preserve">ФЗ и ст. 29 Федерального закона «Об образовании в Российской Федерации», постановлением Правительства </w:t>
      </w:r>
      <w:r w:rsidRPr="00FD50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10.07.2013 г. № 582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C7">
        <w:rPr>
          <w:rFonts w:ascii="Times New Roman" w:hAnsi="Times New Roman" w:cs="Times New Roman"/>
          <w:sz w:val="28"/>
          <w:szCs w:val="28"/>
        </w:rPr>
        <w:t>размещения на официальном сайте образовательной организации в информационно-телекоммуникационной сети «Интернет» и обновления информации об</w:t>
      </w:r>
      <w:r w:rsidRPr="00FD50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50C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организации». </w:t>
      </w:r>
    </w:p>
    <w:p w:rsidR="0034491B" w:rsidRDefault="0034491B" w:rsidP="003449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C7">
        <w:rPr>
          <w:rFonts w:ascii="Times New Roman" w:hAnsi="Times New Roman" w:cs="Times New Roman"/>
          <w:sz w:val="28"/>
          <w:szCs w:val="28"/>
        </w:rPr>
        <w:t>На сайте размещены: Устав,</w:t>
      </w:r>
      <w:r w:rsidRPr="00FD50C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организационно-правовые и нормативные документы, отчет об исполнении плана финансово - хозяйственной деятельности,</w:t>
      </w:r>
      <w:r w:rsidRPr="00FD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75" w:rsidRDefault="0034491B" w:rsidP="00AC5C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C7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услуг, отчет о результатах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FD5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91B" w:rsidRPr="00AC5C28" w:rsidRDefault="0034491B" w:rsidP="00AC5C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5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450EC">
        <w:rPr>
          <w:rFonts w:ascii="Times New Roman" w:hAnsi="Times New Roman" w:cs="Times New Roman"/>
          <w:sz w:val="28"/>
          <w:szCs w:val="28"/>
        </w:rPr>
        <w:t>Структура, порядок формирования органов самоуправления учреждения</w:t>
      </w:r>
      <w:r w:rsidR="00893D57">
        <w:rPr>
          <w:rFonts w:ascii="Times New Roman" w:hAnsi="Times New Roman" w:cs="Times New Roman"/>
          <w:sz w:val="28"/>
          <w:szCs w:val="28"/>
        </w:rPr>
        <w:t>,</w:t>
      </w:r>
      <w:r w:rsidRPr="0084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EC">
        <w:rPr>
          <w:rFonts w:ascii="Times New Roman" w:hAnsi="Times New Roman" w:cs="Times New Roman"/>
          <w:sz w:val="28"/>
          <w:szCs w:val="28"/>
        </w:rPr>
        <w:t>правление учреждением осуществляется в соответствии с действующим законодательством Российской Федерации.</w:t>
      </w:r>
    </w:p>
    <w:p w:rsidR="00BA0D85" w:rsidRDefault="00BA0D85" w:rsidP="00E7376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50EC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</w:t>
      </w:r>
      <w:r>
        <w:rPr>
          <w:rFonts w:ascii="Times New Roman" w:hAnsi="Times New Roman" w:cs="Times New Roman"/>
          <w:sz w:val="28"/>
          <w:szCs w:val="28"/>
        </w:rPr>
        <w:t>осуществляет директор</w:t>
      </w:r>
      <w:r w:rsidRPr="008450EC">
        <w:rPr>
          <w:rFonts w:ascii="Times New Roman" w:hAnsi="Times New Roman" w:cs="Times New Roman"/>
          <w:sz w:val="28"/>
          <w:szCs w:val="28"/>
        </w:rPr>
        <w:t xml:space="preserve">, назначенный учредителем </w:t>
      </w:r>
      <w:r w:rsidR="0034491B">
        <w:rPr>
          <w:rFonts w:ascii="Times New Roman" w:hAnsi="Times New Roman" w:cs="Times New Roman"/>
          <w:sz w:val="28"/>
          <w:szCs w:val="28"/>
        </w:rPr>
        <w:t xml:space="preserve">- </w:t>
      </w:r>
      <w:r w:rsidRPr="008450EC">
        <w:rPr>
          <w:rFonts w:ascii="Times New Roman" w:hAnsi="Times New Roman" w:cs="Times New Roman"/>
          <w:sz w:val="28"/>
          <w:szCs w:val="28"/>
        </w:rPr>
        <w:t xml:space="preserve">Министерством социальной защиты населения и труда Белгородской области. </w:t>
      </w:r>
      <w:r w:rsidR="000F7808" w:rsidRPr="008450EC">
        <w:rPr>
          <w:rFonts w:ascii="Times New Roman" w:eastAsia="Calibri" w:hAnsi="Times New Roman" w:cs="Times New Roman"/>
          <w:sz w:val="28"/>
          <w:szCs w:val="28"/>
        </w:rPr>
        <w:t xml:space="preserve">Распорядительная деятельность директора осуществляется путем издания приказов, распоряжений и указаний, которые содержат полную информацию о деятельности </w:t>
      </w:r>
      <w:r w:rsidR="000F7808">
        <w:rPr>
          <w:rFonts w:ascii="Times New Roman" w:eastAsia="Calibri" w:hAnsi="Times New Roman" w:cs="Times New Roman"/>
          <w:sz w:val="28"/>
          <w:szCs w:val="28"/>
        </w:rPr>
        <w:t>у</w:t>
      </w:r>
      <w:r w:rsidR="000F7808" w:rsidRPr="008450EC">
        <w:rPr>
          <w:rFonts w:ascii="Times New Roman" w:eastAsia="Calibri" w:hAnsi="Times New Roman" w:cs="Times New Roman"/>
          <w:sz w:val="28"/>
          <w:szCs w:val="28"/>
        </w:rPr>
        <w:t>чреждения. Приказы оформляются грамотно, ознакомление сотрудников с приказами происходит своевременно.</w:t>
      </w:r>
    </w:p>
    <w:p w:rsidR="0034491B" w:rsidRPr="0034491B" w:rsidRDefault="0034491B" w:rsidP="00E7376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 xml:space="preserve">Деятельность Учреждения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</w:t>
      </w:r>
      <w:r>
        <w:rPr>
          <w:rFonts w:ascii="Times New Roman" w:hAnsi="Times New Roman" w:cs="Times New Roman"/>
          <w:sz w:val="28"/>
          <w:szCs w:val="28"/>
        </w:rPr>
        <w:t xml:space="preserve">выпускников.  </w:t>
      </w:r>
    </w:p>
    <w:p w:rsidR="00F0469E" w:rsidRDefault="00BA0D85" w:rsidP="00E7376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50EC">
        <w:rPr>
          <w:rFonts w:ascii="Times New Roman" w:hAnsi="Times New Roman" w:cs="Times New Roman"/>
          <w:sz w:val="28"/>
          <w:szCs w:val="28"/>
        </w:rPr>
        <w:t>В</w:t>
      </w:r>
      <w:r w:rsidRPr="008450EC">
        <w:rPr>
          <w:rFonts w:ascii="Times New Roman" w:eastAsia="Calibri" w:hAnsi="Times New Roman" w:cs="Times New Roman"/>
          <w:sz w:val="28"/>
          <w:szCs w:val="28"/>
        </w:rPr>
        <w:t xml:space="preserve"> учреждении действует принцип коллегиальности, который реализуется через постоянно действующие коллективные органы управления: </w:t>
      </w:r>
      <w:r w:rsidR="00F0469E">
        <w:rPr>
          <w:rFonts w:ascii="Times New Roman" w:eastAsia="Calibri" w:hAnsi="Times New Roman" w:cs="Times New Roman"/>
          <w:sz w:val="28"/>
          <w:szCs w:val="28"/>
        </w:rPr>
        <w:t>общее собрание, совет трудового коллектива, управляющий совет, педагогический совет, попечительский совет</w:t>
      </w:r>
      <w:r w:rsidR="0034491B">
        <w:rPr>
          <w:rFonts w:ascii="Times New Roman" w:eastAsia="Calibri" w:hAnsi="Times New Roman" w:cs="Times New Roman"/>
          <w:sz w:val="28"/>
          <w:szCs w:val="28"/>
        </w:rPr>
        <w:t>, профсоюзный комитет</w:t>
      </w:r>
      <w:r w:rsidR="00F046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3763" w:rsidRDefault="000F7808" w:rsidP="00E7376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A0D85" w:rsidRPr="00462F7D">
        <w:rPr>
          <w:rFonts w:ascii="Times New Roman" w:eastAsia="Calibri" w:hAnsi="Times New Roman" w:cs="Times New Roman"/>
          <w:i/>
          <w:sz w:val="28"/>
          <w:szCs w:val="28"/>
        </w:rPr>
        <w:t>Общее собрание</w:t>
      </w:r>
      <w:r w:rsidR="00BA0D85" w:rsidRPr="00BA0D85">
        <w:rPr>
          <w:rFonts w:ascii="Times New Roman" w:hAnsi="Times New Roman" w:cs="Times New Roman"/>
          <w:sz w:val="28"/>
          <w:szCs w:val="28"/>
        </w:rPr>
        <w:t xml:space="preserve"> </w:t>
      </w:r>
      <w:r w:rsidR="00BA0D85">
        <w:rPr>
          <w:rFonts w:ascii="Times New Roman" w:hAnsi="Times New Roman" w:cs="Times New Roman"/>
          <w:sz w:val="28"/>
          <w:szCs w:val="28"/>
        </w:rPr>
        <w:t>- в</w:t>
      </w:r>
      <w:r w:rsidR="00BA0D85" w:rsidRPr="008450EC">
        <w:rPr>
          <w:rFonts w:ascii="Times New Roman" w:hAnsi="Times New Roman" w:cs="Times New Roman"/>
          <w:sz w:val="28"/>
          <w:szCs w:val="28"/>
        </w:rPr>
        <w:t xml:space="preserve"> состав общего собрания входят все работники учреждения. </w:t>
      </w:r>
      <w:r w:rsidR="00091255" w:rsidRPr="008450EC">
        <w:rPr>
          <w:rFonts w:ascii="Times New Roman" w:hAnsi="Times New Roman" w:cs="Times New Roman"/>
          <w:sz w:val="28"/>
          <w:szCs w:val="28"/>
        </w:rPr>
        <w:t>Общее собрание работников считается правомочным, если на нем присутствуют не менее двух третей списочного состава работников учреждения. Общее собрание работников проводится не менее двух раз в год. Решения на общем собрании работников принимаются открытым голосованием простым большинством голосов.</w:t>
      </w:r>
      <w:r w:rsidR="00F3379E">
        <w:rPr>
          <w:rFonts w:ascii="Times New Roman" w:hAnsi="Times New Roman" w:cs="Times New Roman"/>
          <w:sz w:val="28"/>
          <w:szCs w:val="28"/>
        </w:rPr>
        <w:t xml:space="preserve"> </w:t>
      </w:r>
      <w:r w:rsidR="00F3379E" w:rsidRPr="008450EC">
        <w:rPr>
          <w:rFonts w:ascii="Times New Roman" w:hAnsi="Times New Roman" w:cs="Times New Roman"/>
          <w:sz w:val="28"/>
          <w:szCs w:val="28"/>
        </w:rPr>
        <w:t xml:space="preserve">Срок полномочий работников не ограничен. </w:t>
      </w:r>
      <w:r w:rsidR="00E737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79E" w:rsidRDefault="00E73763" w:rsidP="00E7376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156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Совет трудового коллектива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 работодателя с трудовым коллективом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чреждения и отдельными его работниками в сфере трудовых и иных непосредственно связанных с ними отношений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свои функции и права от имени всех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вует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планировании и создании программ совершенствования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программ преобразования и развития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исполнением решений, принятых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бщем собрании трудового коллектива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локальных нормативных актов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затрагивающих права, обязанности и </w:t>
      </w:r>
      <w:r w:rsidRPr="00091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ответственность работников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5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766">
        <w:rPr>
          <w:rFonts w:ascii="Times New Roman" w:eastAsia="Calibri" w:hAnsi="Times New Roman" w:cs="Times New Roman"/>
          <w:sz w:val="28"/>
          <w:szCs w:val="28"/>
        </w:rPr>
        <w:t>В его состав входят избранные представители работников,</w:t>
      </w:r>
      <w:r w:rsidRPr="00E73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766">
        <w:rPr>
          <w:rFonts w:ascii="Times New Roman" w:eastAsia="Calibri" w:hAnsi="Times New Roman" w:cs="Times New Roman"/>
          <w:sz w:val="28"/>
          <w:szCs w:val="28"/>
        </w:rPr>
        <w:t xml:space="preserve">созываемый по мере необходимости, но не реже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5D5766">
        <w:rPr>
          <w:rFonts w:ascii="Times New Roman" w:eastAsia="Calibri" w:hAnsi="Times New Roman" w:cs="Times New Roman"/>
          <w:sz w:val="28"/>
          <w:szCs w:val="28"/>
        </w:rPr>
        <w:t xml:space="preserve">раз в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="00091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11ECE" w:rsidRDefault="00E73763" w:rsidP="00E737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046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0469E" w:rsidRPr="005D5766">
        <w:rPr>
          <w:rFonts w:ascii="Times New Roman" w:eastAsia="Calibri" w:hAnsi="Times New Roman" w:cs="Times New Roman"/>
          <w:sz w:val="28"/>
          <w:szCs w:val="28"/>
        </w:rPr>
        <w:t xml:space="preserve">Коллегиальным представительным органом управления учреждения является </w:t>
      </w:r>
      <w:r w:rsidR="00462F7D">
        <w:rPr>
          <w:rFonts w:ascii="Times New Roman" w:eastAsia="Calibri" w:hAnsi="Times New Roman" w:cs="Times New Roman"/>
          <w:sz w:val="28"/>
          <w:szCs w:val="28"/>
        </w:rPr>
        <w:t>У</w:t>
      </w:r>
      <w:r w:rsidR="00F0469E" w:rsidRPr="00462F7D">
        <w:rPr>
          <w:rFonts w:ascii="Times New Roman" w:eastAsia="Calibri" w:hAnsi="Times New Roman" w:cs="Times New Roman"/>
          <w:i/>
          <w:sz w:val="28"/>
          <w:szCs w:val="28"/>
        </w:rPr>
        <w:t>правляющий совет</w:t>
      </w:r>
      <w:r w:rsidR="00F0469E" w:rsidRPr="005D5766">
        <w:rPr>
          <w:rFonts w:ascii="Times New Roman" w:eastAsia="Calibri" w:hAnsi="Times New Roman" w:cs="Times New Roman"/>
          <w:sz w:val="28"/>
          <w:szCs w:val="28"/>
        </w:rPr>
        <w:t>, формируемый посредством процедур выборов на</w:t>
      </w:r>
    </w:p>
    <w:p w:rsidR="001805B9" w:rsidRDefault="00F0469E" w:rsidP="00E7376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66">
        <w:rPr>
          <w:rFonts w:ascii="Times New Roman" w:eastAsia="Calibri" w:hAnsi="Times New Roman" w:cs="Times New Roman"/>
          <w:sz w:val="28"/>
          <w:szCs w:val="28"/>
        </w:rPr>
        <w:t xml:space="preserve">общем собрании, созываемый по мере необходимости, но не реже одного раза в квартал. В его состав входят избранные представители работников, воспитанников учреждения, представители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администрации, общественности</w:t>
      </w:r>
      <w:r w:rsidR="00180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B05" w:rsidRDefault="00E73763" w:rsidP="00E73763">
      <w:pPr>
        <w:shd w:val="clear" w:color="auto" w:fill="FFFFFF"/>
        <w:spacing w:before="75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805B9">
        <w:rPr>
          <w:rFonts w:ascii="Times New Roman" w:eastAsia="Calibri" w:hAnsi="Times New Roman" w:cs="Times New Roman"/>
          <w:sz w:val="28"/>
          <w:szCs w:val="28"/>
        </w:rPr>
        <w:t>)</w:t>
      </w:r>
      <w:r w:rsidR="00F0469E" w:rsidRPr="005D5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Управление педагогической деятельностью учреждения осуществляет </w:t>
      </w:r>
      <w:r w:rsidR="001805B9" w:rsidRPr="00462F7D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="001805B9" w:rsidRPr="008450EC">
        <w:rPr>
          <w:rFonts w:ascii="Times New Roman" w:hAnsi="Times New Roman" w:cs="Times New Roman"/>
          <w:sz w:val="28"/>
          <w:szCs w:val="28"/>
        </w:rPr>
        <w:t>. Деятельность педагогического совета определяется положением, разработанным и рассмотренным педагогическим коллективом. Педагогический совет является постоянно действующим органом самоуправления для рассмотрения основополагающих вопросов образовательного процесса. Педагогический совет образуют работники учреждения, занятые в образовательной деятельности (</w:t>
      </w:r>
      <w:r w:rsidR="001805B9">
        <w:rPr>
          <w:rFonts w:ascii="Times New Roman" w:hAnsi="Times New Roman" w:cs="Times New Roman"/>
          <w:sz w:val="28"/>
          <w:szCs w:val="28"/>
        </w:rPr>
        <w:t>социальные педагоги,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образования, </w:t>
      </w:r>
      <w:r w:rsidR="001805B9">
        <w:rPr>
          <w:rFonts w:ascii="Times New Roman" w:hAnsi="Times New Roman" w:cs="Times New Roman"/>
          <w:sz w:val="28"/>
          <w:szCs w:val="28"/>
        </w:rPr>
        <w:t xml:space="preserve">педагоги-психологи, 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медицинские работники, администрация). </w:t>
      </w:r>
      <w:r w:rsidR="00DE07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B05" w:rsidRPr="00E33B05" w:rsidRDefault="00E33B05" w:rsidP="00E33B05">
      <w:pPr>
        <w:shd w:val="clear" w:color="auto" w:fill="F5FAFD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E33B0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E33B05">
        <w:rPr>
          <w:rFonts w:ascii="Times New Roman" w:eastAsia="Calibri" w:hAnsi="Times New Roman" w:cs="Times New Roman"/>
          <w:i/>
          <w:sz w:val="28"/>
          <w:szCs w:val="28"/>
        </w:rPr>
        <w:t xml:space="preserve">Профсоюзный комитет </w:t>
      </w:r>
      <w:r w:rsidRPr="00E33B05">
        <w:rPr>
          <w:rFonts w:ascii="Times New Roman" w:eastAsia="Calibri" w:hAnsi="Times New Roman" w:cs="Times New Roman"/>
          <w:sz w:val="28"/>
          <w:szCs w:val="28"/>
        </w:rPr>
        <w:t xml:space="preserve">создан для защиты законных прав и интересов </w:t>
      </w:r>
    </w:p>
    <w:p w:rsidR="00DE07FE" w:rsidRPr="00BD22D8" w:rsidRDefault="00E33B05" w:rsidP="00BD22D8">
      <w:pPr>
        <w:shd w:val="clear" w:color="auto" w:fill="F5FAFD"/>
        <w:spacing w:after="0" w:line="276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E33B05">
        <w:rPr>
          <w:rFonts w:ascii="Times New Roman" w:eastAsia="Calibri" w:hAnsi="Times New Roman" w:cs="Times New Roman"/>
          <w:sz w:val="28"/>
          <w:szCs w:val="28"/>
        </w:rPr>
        <w:t>членов профсоюза.</w:t>
      </w:r>
      <w:r w:rsidRPr="00E33B0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r w:rsidRPr="00E33B05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ru-RU"/>
        </w:rPr>
        <w:t xml:space="preserve">Важнейшим направлением деятельности профсоюза являются: разработка проекта коллективного договора, установление систем оплаты труда, форм материального поощрения, норм труда, графиков работы и отдыха. </w:t>
      </w:r>
      <w:r w:rsidRPr="00E33B0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Осуществляет</w:t>
      </w:r>
      <w:r w:rsidR="00BD22D8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Pr="00E33B0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контроль за соблюдением действующего трудового законодательства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</w:t>
      </w:r>
      <w:r w:rsidRPr="00E33B0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улучшает условия труда работников.</w:t>
      </w:r>
      <w:r w:rsidR="00DE07F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62F7D" w:rsidRDefault="00031AB2" w:rsidP="00E7376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05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05B9" w:rsidRPr="00462F7D">
        <w:rPr>
          <w:rFonts w:ascii="Times New Roman" w:hAnsi="Times New Roman" w:cs="Times New Roman"/>
          <w:i/>
          <w:sz w:val="28"/>
          <w:szCs w:val="28"/>
        </w:rPr>
        <w:t>Попечительский совет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805B9">
        <w:rPr>
          <w:rFonts w:ascii="Times New Roman" w:hAnsi="Times New Roman" w:cs="Times New Roman"/>
          <w:sz w:val="28"/>
          <w:szCs w:val="28"/>
        </w:rPr>
        <w:t>н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 с целью привлечения дополнительных средств для обеспечения деятельности и развития </w:t>
      </w:r>
      <w:r w:rsidR="001805B9">
        <w:rPr>
          <w:rFonts w:ascii="Times New Roman" w:hAnsi="Times New Roman" w:cs="Times New Roman"/>
          <w:sz w:val="28"/>
          <w:szCs w:val="28"/>
        </w:rPr>
        <w:t>у</w:t>
      </w:r>
      <w:r w:rsidR="001805B9" w:rsidRPr="008450EC">
        <w:rPr>
          <w:rFonts w:ascii="Times New Roman" w:hAnsi="Times New Roman" w:cs="Times New Roman"/>
          <w:sz w:val="28"/>
          <w:szCs w:val="28"/>
        </w:rPr>
        <w:t>чреждения, содействия организации и улучшению условий труда, содействия совершенствованию материально</w:t>
      </w:r>
      <w:r w:rsidR="001805B9">
        <w:rPr>
          <w:rFonts w:ascii="Times New Roman" w:hAnsi="Times New Roman" w:cs="Times New Roman"/>
          <w:sz w:val="28"/>
          <w:szCs w:val="28"/>
        </w:rPr>
        <w:t>-</w:t>
      </w:r>
      <w:r w:rsidR="001805B9" w:rsidRPr="008450EC">
        <w:rPr>
          <w:rFonts w:ascii="Times New Roman" w:hAnsi="Times New Roman" w:cs="Times New Roman"/>
          <w:sz w:val="28"/>
          <w:szCs w:val="28"/>
        </w:rPr>
        <w:t>технической базы</w:t>
      </w:r>
      <w:r w:rsidR="001805B9">
        <w:rPr>
          <w:rFonts w:ascii="Times New Roman" w:hAnsi="Times New Roman" w:cs="Times New Roman"/>
          <w:sz w:val="28"/>
          <w:szCs w:val="28"/>
        </w:rPr>
        <w:t>.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 Попечительский совет является совещательным органом и действует на основании Положения о попечительском совете</w:t>
      </w:r>
      <w:r w:rsidR="001805B9">
        <w:rPr>
          <w:rFonts w:ascii="Times New Roman" w:hAnsi="Times New Roman" w:cs="Times New Roman"/>
          <w:sz w:val="28"/>
          <w:szCs w:val="28"/>
        </w:rPr>
        <w:t>.</w:t>
      </w:r>
      <w:r w:rsidR="001805B9" w:rsidRPr="008450EC">
        <w:rPr>
          <w:rFonts w:ascii="Times New Roman" w:hAnsi="Times New Roman" w:cs="Times New Roman"/>
          <w:sz w:val="28"/>
          <w:szCs w:val="28"/>
        </w:rPr>
        <w:t xml:space="preserve"> Решения </w:t>
      </w:r>
    </w:p>
    <w:p w:rsidR="00091255" w:rsidRPr="00BD22D8" w:rsidRDefault="001805B9" w:rsidP="00BD22D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0EC">
        <w:rPr>
          <w:rFonts w:ascii="Times New Roman" w:hAnsi="Times New Roman" w:cs="Times New Roman"/>
          <w:sz w:val="28"/>
          <w:szCs w:val="28"/>
        </w:rPr>
        <w:t xml:space="preserve">попечительского совета носят рекомендательный характер. Члены попечительского совета исполняют свои обязанности безвозмездно. </w:t>
      </w:r>
    </w:p>
    <w:p w:rsidR="00AC5C28" w:rsidRPr="008450EC" w:rsidRDefault="00B11ECE" w:rsidP="00AC5C28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EC">
        <w:rPr>
          <w:rFonts w:ascii="Times New Roman" w:eastAsia="Calibri" w:hAnsi="Times New Roman" w:cs="Times New Roman"/>
          <w:sz w:val="28"/>
          <w:szCs w:val="28"/>
        </w:rPr>
        <w:t xml:space="preserve">В ходе заседаний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Pr="008450EC">
        <w:rPr>
          <w:rFonts w:ascii="Times New Roman" w:eastAsia="Calibri" w:hAnsi="Times New Roman" w:cs="Times New Roman"/>
          <w:sz w:val="28"/>
          <w:szCs w:val="28"/>
        </w:rPr>
        <w:t>коллегиальных органов управления ведутся протоколы</w:t>
      </w:r>
      <w:r w:rsidR="00BD22D8">
        <w:rPr>
          <w:rFonts w:ascii="Times New Roman" w:eastAsia="Calibri" w:hAnsi="Times New Roman" w:cs="Times New Roman"/>
          <w:sz w:val="28"/>
          <w:szCs w:val="28"/>
        </w:rPr>
        <w:t xml:space="preserve">. В них </w:t>
      </w:r>
      <w:r w:rsidRPr="008450EC">
        <w:rPr>
          <w:rFonts w:ascii="Times New Roman" w:eastAsia="Calibri" w:hAnsi="Times New Roman" w:cs="Times New Roman"/>
          <w:sz w:val="28"/>
          <w:szCs w:val="28"/>
        </w:rPr>
        <w:t xml:space="preserve">указывается повестка дня, </w:t>
      </w:r>
      <w:r w:rsidR="00BD22D8" w:rsidRPr="008450EC">
        <w:rPr>
          <w:rFonts w:ascii="Times New Roman" w:eastAsia="Calibri" w:hAnsi="Times New Roman" w:cs="Times New Roman"/>
          <w:sz w:val="28"/>
          <w:szCs w:val="28"/>
        </w:rPr>
        <w:t xml:space="preserve">ход обсуждения вопросов, </w:t>
      </w:r>
      <w:r w:rsidRPr="008450EC">
        <w:rPr>
          <w:rFonts w:ascii="Times New Roman" w:eastAsia="Calibri" w:hAnsi="Times New Roman" w:cs="Times New Roman"/>
          <w:sz w:val="28"/>
          <w:szCs w:val="28"/>
        </w:rPr>
        <w:t xml:space="preserve">принятое решение. </w:t>
      </w:r>
      <w:r w:rsidR="00BD22D8">
        <w:rPr>
          <w:rFonts w:ascii="Times New Roman" w:eastAsia="Calibri" w:hAnsi="Times New Roman" w:cs="Times New Roman"/>
          <w:sz w:val="28"/>
          <w:szCs w:val="28"/>
        </w:rPr>
        <w:t>З</w:t>
      </w:r>
      <w:r w:rsidRPr="008450EC">
        <w:rPr>
          <w:rFonts w:ascii="Times New Roman" w:eastAsia="Calibri" w:hAnsi="Times New Roman" w:cs="Times New Roman"/>
          <w:sz w:val="28"/>
          <w:szCs w:val="28"/>
        </w:rPr>
        <w:t>асе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дания </w:t>
      </w:r>
      <w:r w:rsidR="00BD22D8">
        <w:rPr>
          <w:rFonts w:ascii="Times New Roman" w:eastAsia="Calibri" w:hAnsi="Times New Roman" w:cs="Times New Roman"/>
          <w:sz w:val="28"/>
          <w:szCs w:val="28"/>
        </w:rPr>
        <w:t xml:space="preserve">и их тематика </w:t>
      </w:r>
      <w:r w:rsidRPr="008450EC">
        <w:rPr>
          <w:rFonts w:ascii="Times New Roman" w:eastAsia="Calibri" w:hAnsi="Times New Roman" w:cs="Times New Roman"/>
          <w:sz w:val="28"/>
          <w:szCs w:val="28"/>
        </w:rPr>
        <w:t>соответствует планам работы</w:t>
      </w:r>
      <w:r w:rsidR="00BD22D8">
        <w:rPr>
          <w:rFonts w:ascii="Times New Roman" w:eastAsia="Calibri" w:hAnsi="Times New Roman" w:cs="Times New Roman"/>
          <w:sz w:val="28"/>
          <w:szCs w:val="28"/>
        </w:rPr>
        <w:t>.</w:t>
      </w:r>
      <w:r w:rsidRPr="008450EC">
        <w:rPr>
          <w:rFonts w:ascii="Times New Roman" w:eastAsia="Calibri" w:hAnsi="Times New Roman" w:cs="Times New Roman"/>
          <w:sz w:val="28"/>
          <w:szCs w:val="28"/>
        </w:rPr>
        <w:t xml:space="preserve"> Решения коллегиальных органов 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одятся </w:t>
      </w:r>
      <w:r w:rsidRPr="008450EC">
        <w:rPr>
          <w:rFonts w:ascii="Times New Roman" w:eastAsia="Calibri" w:hAnsi="Times New Roman" w:cs="Times New Roman"/>
          <w:sz w:val="28"/>
          <w:szCs w:val="28"/>
        </w:rPr>
        <w:t>до исполнителей.</w:t>
      </w:r>
    </w:p>
    <w:p w:rsidR="00163575" w:rsidRPr="00163575" w:rsidRDefault="00163575" w:rsidP="00893D57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75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163575" w:rsidRPr="00A16B8B" w:rsidRDefault="00163575" w:rsidP="00893D57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у</w:t>
      </w:r>
      <w:r w:rsidRPr="00A16B8B">
        <w:rPr>
          <w:rFonts w:ascii="Times New Roman" w:eastAsia="Calibri" w:hAnsi="Times New Roman" w:cs="Times New Roman"/>
          <w:sz w:val="28"/>
          <w:szCs w:val="28"/>
        </w:rPr>
        <w:t>чреждении реализ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6B8B">
        <w:rPr>
          <w:rFonts w:ascii="Times New Roman" w:eastAsia="Calibri" w:hAnsi="Times New Roman" w:cs="Times New Roman"/>
          <w:sz w:val="28"/>
          <w:szCs w:val="28"/>
        </w:rPr>
        <w:t>тся принцип единоначалия и коллегиальности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6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6B8B">
        <w:rPr>
          <w:rFonts w:ascii="Times New Roman" w:hAnsi="Times New Roman" w:cs="Times New Roman"/>
          <w:sz w:val="28"/>
          <w:szCs w:val="28"/>
        </w:rPr>
        <w:t>емократии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6B8B">
        <w:rPr>
          <w:rFonts w:ascii="Times New Roman" w:hAnsi="Times New Roman" w:cs="Times New Roman"/>
          <w:sz w:val="28"/>
          <w:szCs w:val="28"/>
        </w:rPr>
        <w:t xml:space="preserve"> гуманизма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575" w:rsidRDefault="00163575" w:rsidP="00893D57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B8B">
        <w:rPr>
          <w:rFonts w:ascii="Times New Roman" w:eastAsia="Calibri" w:hAnsi="Times New Roman" w:cs="Times New Roman"/>
          <w:sz w:val="28"/>
          <w:szCs w:val="28"/>
        </w:rPr>
        <w:t>2.</w:t>
      </w:r>
      <w:r w:rsidRPr="00A16B8B">
        <w:rPr>
          <w:rFonts w:ascii="Times New Roman" w:eastAsia="Calibri" w:hAnsi="Times New Roman" w:cs="Times New Roman"/>
          <w:sz w:val="28"/>
          <w:szCs w:val="28"/>
        </w:rPr>
        <w:tab/>
        <w:t xml:space="preserve">Структура управления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16B8B">
        <w:rPr>
          <w:rFonts w:ascii="Times New Roman" w:eastAsia="Calibri" w:hAnsi="Times New Roman" w:cs="Times New Roman"/>
          <w:sz w:val="28"/>
          <w:szCs w:val="28"/>
        </w:rPr>
        <w:t>чреждением эффективно реализуется на практике.</w:t>
      </w:r>
    </w:p>
    <w:p w:rsidR="00893D57" w:rsidRPr="00AC5C28" w:rsidRDefault="00893D57" w:rsidP="00893D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9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EC">
        <w:rPr>
          <w:rFonts w:ascii="Times New Roman" w:hAnsi="Times New Roman" w:cs="Times New Roman"/>
          <w:sz w:val="28"/>
          <w:szCs w:val="28"/>
        </w:rPr>
        <w:t>правление учреждением осуществляется в соответствии с действующим законодательством Российской Федерации.</w:t>
      </w:r>
    </w:p>
    <w:p w:rsidR="00893D57" w:rsidRPr="00A16B8B" w:rsidRDefault="00893D57" w:rsidP="00893D57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575" w:rsidRDefault="00893D57" w:rsidP="00893D57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63575" w:rsidRPr="00A16B8B">
        <w:rPr>
          <w:rFonts w:ascii="Times New Roman" w:eastAsia="Calibri" w:hAnsi="Times New Roman" w:cs="Times New Roman"/>
          <w:sz w:val="28"/>
          <w:szCs w:val="28"/>
        </w:rPr>
        <w:t>.</w:t>
      </w:r>
      <w:r w:rsidR="00163575" w:rsidRPr="00A16B8B">
        <w:rPr>
          <w:rFonts w:ascii="Times New Roman" w:eastAsia="Calibri" w:hAnsi="Times New Roman" w:cs="Times New Roman"/>
          <w:sz w:val="28"/>
          <w:szCs w:val="28"/>
        </w:rPr>
        <w:tab/>
        <w:t xml:space="preserve">Решения, принимаемые всеми органами управления, направлены на улучшение работы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63575" w:rsidRPr="00A16B8B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="00163575">
        <w:rPr>
          <w:rFonts w:ascii="Times New Roman" w:eastAsia="Calibri" w:hAnsi="Times New Roman" w:cs="Times New Roman"/>
          <w:sz w:val="28"/>
          <w:szCs w:val="28"/>
        </w:rPr>
        <w:t xml:space="preserve"> и деятельности специалистов</w:t>
      </w:r>
      <w:r w:rsidR="00163575" w:rsidRPr="00A16B8B">
        <w:rPr>
          <w:rFonts w:ascii="Times New Roman" w:eastAsia="Calibri" w:hAnsi="Times New Roman" w:cs="Times New Roman"/>
          <w:sz w:val="28"/>
          <w:szCs w:val="28"/>
        </w:rPr>
        <w:t xml:space="preserve">, создание здоровых и безопасных условий для проживания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3575">
        <w:rPr>
          <w:rFonts w:ascii="Times New Roman" w:eastAsia="Calibri" w:hAnsi="Times New Roman" w:cs="Times New Roman"/>
          <w:sz w:val="28"/>
          <w:szCs w:val="28"/>
        </w:rPr>
        <w:t>ыпускников</w:t>
      </w:r>
      <w:r w:rsidR="00163575" w:rsidRPr="00A16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C28" w:rsidRPr="00E924F1" w:rsidRDefault="00893D57" w:rsidP="00E924F1">
      <w:pPr>
        <w:tabs>
          <w:tab w:val="num" w:pos="-540"/>
          <w:tab w:val="left" w:pos="72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63575">
        <w:rPr>
          <w:rFonts w:ascii="Times New Roman" w:eastAsia="Calibri" w:hAnsi="Times New Roman" w:cs="Times New Roman"/>
          <w:sz w:val="28"/>
          <w:szCs w:val="28"/>
        </w:rPr>
        <w:t>. У</w:t>
      </w:r>
      <w:r w:rsidR="00163575" w:rsidRPr="00814111">
        <w:rPr>
          <w:rFonts w:ascii="Times New Roman" w:eastAsia="Calibri" w:hAnsi="Times New Roman" w:cs="Times New Roman"/>
          <w:sz w:val="28"/>
          <w:szCs w:val="28"/>
        </w:rPr>
        <w:t>чреждение функционирует в стабильном режиме и имеет тенденцию к развитию</w:t>
      </w:r>
      <w:r w:rsidR="001635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FA6" w:rsidRPr="00D4451B" w:rsidRDefault="003B6150" w:rsidP="00505FA6">
      <w:pPr>
        <w:tabs>
          <w:tab w:val="num" w:pos="-540"/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05FA6" w:rsidRPr="00D4451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05FA6" w:rsidRPr="00D4451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A4B33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505FA6" w:rsidRPr="00D4451B">
        <w:rPr>
          <w:rFonts w:ascii="Times New Roman" w:hAnsi="Times New Roman" w:cs="Times New Roman"/>
          <w:b/>
          <w:sz w:val="28"/>
          <w:szCs w:val="28"/>
        </w:rPr>
        <w:t>кадрового обеспечения</w:t>
      </w:r>
    </w:p>
    <w:p w:rsidR="00574CCE" w:rsidRDefault="00574CCE" w:rsidP="00574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B33" w:rsidRDefault="002A4B33" w:rsidP="005F7E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штатного расписания в </w:t>
      </w:r>
      <w:r w:rsidR="00AC5C2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чреждении в анализируемый период работало </w:t>
      </w:r>
      <w:r w:rsidR="00AC5C28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сотрудник</w:t>
      </w:r>
      <w:r w:rsidR="00AC5C28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B33" w:rsidRDefault="002A4B33" w:rsidP="00AC5C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Категории работников:</w:t>
      </w:r>
    </w:p>
    <w:p w:rsidR="002A4B33" w:rsidRDefault="002A4B33" w:rsidP="002A4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5F7EF3" w:rsidTr="00E822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B" w:rsidRDefault="005F7EF3" w:rsidP="005A501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Руководящие </w:t>
            </w:r>
          </w:p>
          <w:p w:rsidR="005F7EF3" w:rsidRDefault="005F7EF3" w:rsidP="005A501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3" w:rsidRDefault="005F7EF3" w:rsidP="005A501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3" w:rsidRDefault="005F7EF3" w:rsidP="005A501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</w:tr>
      <w:tr w:rsidR="005F7EF3" w:rsidTr="00E822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3" w:rsidRDefault="005F7EF3" w:rsidP="005A501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3" w:rsidRDefault="005F7EF3" w:rsidP="00707A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37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07A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3" w:rsidRDefault="005F7EF3" w:rsidP="00707A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07A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A4B33" w:rsidRDefault="002A4B33" w:rsidP="002A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7D" w:rsidRDefault="00DE07FE" w:rsidP="00E8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</w:p>
    <w:p w:rsidR="00E822BB" w:rsidRDefault="00E822BB" w:rsidP="002A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3260"/>
        <w:gridCol w:w="3119"/>
      </w:tblGrid>
      <w:tr w:rsidR="002A4B33" w:rsidTr="00235B94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2A4B33" w:rsidTr="00235B94">
        <w:trPr>
          <w:trHeight w:val="19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AC5C28" w:rsidP="00DE07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19</w:t>
            </w:r>
            <w:r w:rsidR="002A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  <w:p w:rsidR="00677795" w:rsidRDefault="00677795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педагогическое – 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677795" w:rsidRDefault="00677795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социальная работа – </w:t>
            </w:r>
            <w:r w:rsidR="00353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77795" w:rsidRDefault="00677795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юридическое –</w:t>
            </w:r>
            <w:r w:rsidR="00353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677795" w:rsidRDefault="00677795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экономическое – </w:t>
            </w:r>
            <w:r w:rsidR="00ED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77795" w:rsidRDefault="00677795" w:rsidP="00707A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специальности – 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AC5C28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A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  <w:p w:rsidR="00677795" w:rsidRDefault="00677795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педагогическое – </w:t>
            </w:r>
            <w:r w:rsidR="00353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77795" w:rsidRDefault="00677795" w:rsidP="00677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медицинское – </w:t>
            </w:r>
            <w:r w:rsidR="00ED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77795" w:rsidRDefault="00677795" w:rsidP="00707A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специальности – 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AC5C28" w:rsidP="00707A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A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70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2A4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A4B33" w:rsidRDefault="002A4B33" w:rsidP="002A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33" w:rsidRDefault="002A4B33" w:rsidP="00E8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Категории: </w:t>
      </w:r>
      <w:r w:rsidR="006777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(педагогические работники)</w:t>
      </w:r>
    </w:p>
    <w:p w:rsidR="002A4B33" w:rsidRDefault="002A4B33" w:rsidP="002A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3964"/>
      </w:tblGrid>
      <w:tr w:rsidR="002A4B33" w:rsidTr="008F60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E82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2A4B33" w:rsidTr="008F60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Default="002A4B33" w:rsidP="005A5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Pr="00677795" w:rsidRDefault="00677795" w:rsidP="00235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(</w:t>
            </w:r>
            <w:r w:rsidR="0023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3" w:rsidRPr="00677795" w:rsidRDefault="002A4B33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7795" w:rsidRP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23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1,4 </w:t>
            </w:r>
            <w:r w:rsidR="00677795" w:rsidRPr="00677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2A4B33" w:rsidRDefault="002A4B33" w:rsidP="002A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33" w:rsidRDefault="002A4B33" w:rsidP="00E8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работы:</w:t>
      </w:r>
    </w:p>
    <w:p w:rsidR="002A4B33" w:rsidRDefault="002A4B33" w:rsidP="002A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18" w:type="dxa"/>
        <w:tblInd w:w="-5" w:type="dxa"/>
        <w:tblLook w:val="04A0" w:firstRow="1" w:lastRow="0" w:firstColumn="1" w:lastColumn="0" w:noHBand="0" w:noVBand="1"/>
      </w:tblPr>
      <w:tblGrid>
        <w:gridCol w:w="2058"/>
        <w:gridCol w:w="1765"/>
        <w:gridCol w:w="2032"/>
        <w:gridCol w:w="2059"/>
        <w:gridCol w:w="2004"/>
      </w:tblGrid>
      <w:tr w:rsidR="00E822BB" w:rsidRPr="00E822BB" w:rsidTr="008F609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B" w:rsidRPr="009D184C" w:rsidRDefault="00E822BB" w:rsidP="00235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E822BB" w:rsidP="00E82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E822BB" w:rsidP="00E82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E822BB" w:rsidP="00E82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 до 20 лет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E822BB" w:rsidP="00E82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лет </w:t>
            </w:r>
          </w:p>
        </w:tc>
      </w:tr>
      <w:tr w:rsidR="00E822BB" w:rsidRPr="00E822BB" w:rsidTr="008F609D">
        <w:trPr>
          <w:trHeight w:val="5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B" w:rsidRPr="009D184C" w:rsidRDefault="009D184C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9D184C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9D184C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E822BB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9D184C" w:rsidRDefault="009D184C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</w:t>
            </w:r>
            <w:r w:rsidR="00E822BB" w:rsidRP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235B94" w:rsidRPr="00E822BB" w:rsidRDefault="00235B94" w:rsidP="00910B3F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3F" w:rsidRPr="00E822BB" w:rsidRDefault="00910B3F" w:rsidP="00E822BB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</w:t>
      </w:r>
    </w:p>
    <w:p w:rsidR="00910B3F" w:rsidRPr="00E822BB" w:rsidRDefault="00910B3F" w:rsidP="0091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701"/>
        <w:gridCol w:w="1985"/>
      </w:tblGrid>
      <w:tr w:rsidR="00E822BB" w:rsidRPr="00E822BB" w:rsidTr="008F60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B" w:rsidRPr="00E822BB" w:rsidRDefault="00E822BB" w:rsidP="00235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BB" w:rsidRPr="00E822BB" w:rsidRDefault="00E822BB" w:rsidP="00235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E822BB" w:rsidRDefault="00E822BB" w:rsidP="00E82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- 45 лет</w:t>
            </w:r>
            <w:r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Pr="00E822BB" w:rsidRDefault="00E822BB" w:rsidP="00235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–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BB" w:rsidRDefault="00A339AA" w:rsidP="00A33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55 лет</w:t>
            </w:r>
          </w:p>
        </w:tc>
      </w:tr>
      <w:tr w:rsidR="00A339AA" w:rsidRPr="00E822BB" w:rsidTr="008F609D">
        <w:trPr>
          <w:trHeight w:val="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AA" w:rsidRPr="00E822BB" w:rsidRDefault="009D184C" w:rsidP="009D1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A339AA"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="00A339AA"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AA" w:rsidRPr="00E822BB" w:rsidRDefault="009D184C" w:rsidP="005015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39AA"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50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A339AA"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A" w:rsidRPr="00E822BB" w:rsidRDefault="009D184C" w:rsidP="005015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39AA"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50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</w:t>
            </w:r>
            <w:r w:rsidR="00A339AA" w:rsidRPr="00E82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A" w:rsidRDefault="005015BA" w:rsidP="00A339A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339AA" w:rsidRPr="00B46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(32</w:t>
            </w:r>
            <w:r w:rsidR="009D1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39AA" w:rsidRPr="00B46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A" w:rsidRDefault="009D184C" w:rsidP="005015B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339AA" w:rsidRPr="00B46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50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39AA" w:rsidRPr="00B46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ED1DE5" w:rsidRDefault="00ED1DE5" w:rsidP="000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F1" w:rsidRPr="00E822BB" w:rsidRDefault="00E924F1" w:rsidP="000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E5" w:rsidRDefault="00ED1DE5" w:rsidP="00E8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Пол:</w:t>
      </w:r>
    </w:p>
    <w:p w:rsidR="00ED1DE5" w:rsidRDefault="00ED1DE5" w:rsidP="00ED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4870"/>
        <w:gridCol w:w="4940"/>
      </w:tblGrid>
      <w:tr w:rsidR="00ED1DE5" w:rsidTr="00E822B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5" w:rsidRDefault="00ED1DE5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Default="00ED1DE5" w:rsidP="005A5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</w:tr>
      <w:tr w:rsidR="00ED1DE5" w:rsidTr="00E822BB">
        <w:trPr>
          <w:trHeight w:val="5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5" w:rsidRDefault="00ED1DE5" w:rsidP="005015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0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50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Default="005015BA" w:rsidP="005015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D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  <w:r w:rsidR="00ED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ED1DE5" w:rsidRDefault="00ED1DE5" w:rsidP="00ED1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DE5" w:rsidRDefault="005015BA" w:rsidP="00A338F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 xml:space="preserve">Внешних совместителей – 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>, внутренн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 xml:space="preserve"> совме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щение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F25186" w:rsidRDefault="005015BA" w:rsidP="00A338F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 xml:space="preserve">Пенсионеров – 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1DE5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что составляет – 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ED1DE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DE07FE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нвалидов – 3 человек</w:t>
      </w:r>
      <w:r w:rsidR="00DE07F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22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Pr="00E822B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F25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186" w:rsidRDefault="00F25186" w:rsidP="00A338F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A7" w:rsidRDefault="00EE32A7" w:rsidP="00A338F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AB">
        <w:rPr>
          <w:rFonts w:ascii="Times New Roman" w:hAnsi="Times New Roman" w:cs="Times New Roman"/>
          <w:color w:val="000000"/>
          <w:sz w:val="28"/>
          <w:szCs w:val="28"/>
        </w:rPr>
        <w:t>Основная задача работы с кадрами - повышение образовательного уровня специалистов.</w:t>
      </w:r>
      <w:r w:rsidRPr="000359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5BA" w:rsidRDefault="00EE32A7" w:rsidP="00A338F2">
      <w:pPr>
        <w:spacing w:after="0" w:line="276" w:lineRule="auto"/>
        <w:ind w:firstLine="708"/>
        <w:jc w:val="both"/>
        <w:rPr>
          <w:shd w:val="clear" w:color="auto" w:fill="FFFFFF"/>
        </w:rPr>
      </w:pPr>
      <w:r w:rsidRPr="000359AB">
        <w:rPr>
          <w:rFonts w:ascii="Times New Roman" w:eastAsia="Calibri" w:hAnsi="Times New Roman" w:cs="Times New Roman"/>
          <w:sz w:val="28"/>
          <w:szCs w:val="28"/>
        </w:rPr>
        <w:t xml:space="preserve">Специалисты Центра, повышая свое профессиональное мастерство, в отчетном периоде приняли активное участие в вебинарах, </w:t>
      </w:r>
      <w:r w:rsidR="00B812A8">
        <w:rPr>
          <w:rFonts w:ascii="Times New Roman" w:eastAsia="Calibri" w:hAnsi="Times New Roman" w:cs="Times New Roman"/>
          <w:sz w:val="28"/>
          <w:szCs w:val="28"/>
        </w:rPr>
        <w:t xml:space="preserve">вебинарах-практикумах, </w:t>
      </w:r>
      <w:r w:rsidRPr="000359AB">
        <w:rPr>
          <w:rFonts w:ascii="Times New Roman" w:eastAsia="Calibri" w:hAnsi="Times New Roman" w:cs="Times New Roman"/>
          <w:sz w:val="28"/>
          <w:szCs w:val="28"/>
        </w:rPr>
        <w:t xml:space="preserve">семинарах, научно-практических конференциях, </w:t>
      </w:r>
      <w:r w:rsidR="005B64AE">
        <w:rPr>
          <w:rFonts w:ascii="Times New Roman" w:eastAsia="Calibri" w:hAnsi="Times New Roman" w:cs="Times New Roman"/>
          <w:sz w:val="28"/>
          <w:szCs w:val="28"/>
        </w:rPr>
        <w:t xml:space="preserve">круглых столах, </w:t>
      </w:r>
      <w:r w:rsidR="00B812A8">
        <w:rPr>
          <w:rFonts w:ascii="Times New Roman" w:eastAsia="Calibri" w:hAnsi="Times New Roman" w:cs="Times New Roman"/>
          <w:sz w:val="28"/>
          <w:szCs w:val="28"/>
        </w:rPr>
        <w:t xml:space="preserve">онлайн-курсах, </w:t>
      </w:r>
      <w:r w:rsidR="002B167E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B812A8">
        <w:rPr>
          <w:rFonts w:ascii="Times New Roman" w:eastAsia="Calibri" w:hAnsi="Times New Roman" w:cs="Times New Roman"/>
          <w:sz w:val="28"/>
          <w:szCs w:val="28"/>
        </w:rPr>
        <w:t>консультациях, онлайн-форумах,</w:t>
      </w:r>
      <w:r w:rsidR="005B6CC4">
        <w:rPr>
          <w:rFonts w:ascii="Times New Roman" w:eastAsia="Calibri" w:hAnsi="Times New Roman" w:cs="Times New Roman"/>
          <w:sz w:val="28"/>
          <w:szCs w:val="28"/>
        </w:rPr>
        <w:t xml:space="preserve"> мастер-классах,</w:t>
      </w:r>
      <w:r w:rsidR="00B8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9AB">
        <w:rPr>
          <w:rFonts w:ascii="Times New Roman" w:eastAsia="Calibri" w:hAnsi="Times New Roman" w:cs="Times New Roman"/>
          <w:sz w:val="28"/>
          <w:szCs w:val="28"/>
        </w:rPr>
        <w:t>производственных собраниях, педагогических советах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 w:rsidR="00B812A8" w:rsidRPr="00B812A8">
        <w:rPr>
          <w:shd w:val="clear" w:color="auto" w:fill="FFFFFF"/>
        </w:rPr>
        <w:t xml:space="preserve"> </w:t>
      </w:r>
      <w:r w:rsidR="005015BA">
        <w:rPr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:rsidR="005015BA" w:rsidRPr="004B2E20" w:rsidRDefault="005015BA" w:rsidP="004B2E2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Pr="00A338F2">
        <w:rPr>
          <w:rFonts w:ascii="Times New Roman" w:hAnsi="Times New Roman"/>
          <w:sz w:val="28"/>
          <w:szCs w:val="28"/>
        </w:rPr>
        <w:t xml:space="preserve"> курсовую переподготовку прошли 12 педагогических работников, участвовали в </w:t>
      </w:r>
      <w:r w:rsidR="00A338F2" w:rsidRPr="00A338F2">
        <w:rPr>
          <w:rFonts w:ascii="Times New Roman" w:hAnsi="Times New Roman"/>
          <w:sz w:val="28"/>
          <w:szCs w:val="28"/>
        </w:rPr>
        <w:t>40</w:t>
      </w:r>
      <w:r w:rsidRPr="00A338F2">
        <w:rPr>
          <w:rFonts w:ascii="Times New Roman" w:hAnsi="Times New Roman"/>
          <w:sz w:val="28"/>
          <w:szCs w:val="28"/>
        </w:rPr>
        <w:t xml:space="preserve"> курсах. </w:t>
      </w:r>
    </w:p>
    <w:p w:rsidR="00E86549" w:rsidRPr="00A338F2" w:rsidRDefault="00E86549" w:rsidP="004B2E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«Инклюзивное образование: организация учебно-воспитательного процесса для детей с ОВЗ в соответствии с ФГОС» - 5,</w:t>
      </w:r>
    </w:p>
    <w:p w:rsidR="00E86549" w:rsidRPr="00A338F2" w:rsidRDefault="00E86549" w:rsidP="004B2E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«Психолого-педагогическое сопровождение инклюзии: работа тьюторской службы и реализация концепции прикладного поведенческого анализа» - 5,</w:t>
      </w:r>
    </w:p>
    <w:p w:rsidR="00AF3156" w:rsidRPr="00A338F2" w:rsidRDefault="00E86549" w:rsidP="004B2E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3156"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«Материально-техническое обеспечение инклюзивного образования: базовый минимум и супергаджеты» - 5,</w:t>
      </w:r>
    </w:p>
    <w:p w:rsidR="005015BA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квалификации в БОФ «Мархамат» по дополнительной профессиональной программе «Оценка проектов в сфере детства» - 4,</w:t>
      </w:r>
    </w:p>
    <w:p w:rsidR="00AF3156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«Обучение по оказанию первой помощи пострадавшим» - </w:t>
      </w:r>
      <w:r w:rsidR="00760AA5"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F3156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- «Социальное проектирование» - 4,</w:t>
      </w:r>
    </w:p>
    <w:p w:rsidR="00AF3156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- «Технология сопровождаемого трудоустройства - «Все получится</w:t>
      </w:r>
      <w:r w:rsidR="004A2CCA"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>» при финансовой поддержке Фонда Президентских грантов - 4,</w:t>
      </w:r>
    </w:p>
    <w:p w:rsidR="00AF3156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38F2">
        <w:rPr>
          <w:rFonts w:ascii="Times New Roman" w:hAnsi="Times New Roman" w:cs="Times New Roman"/>
          <w:sz w:val="28"/>
          <w:szCs w:val="28"/>
        </w:rPr>
        <w:t>«Как выиграть грант» АНО ДПО «Инновационный образовательный центр повышения квалификации и переподготовки «Мой университет» - 2,</w:t>
      </w:r>
    </w:p>
    <w:p w:rsidR="00AF3156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F2">
        <w:rPr>
          <w:rFonts w:ascii="Times New Roman" w:hAnsi="Times New Roman" w:cs="Times New Roman"/>
          <w:sz w:val="28"/>
          <w:szCs w:val="28"/>
        </w:rPr>
        <w:t xml:space="preserve">- </w:t>
      </w:r>
      <w:r w:rsidRPr="00A338F2">
        <w:rPr>
          <w:rFonts w:ascii="Times New Roman" w:hAnsi="Times New Roman"/>
          <w:sz w:val="28"/>
          <w:szCs w:val="28"/>
        </w:rPr>
        <w:t>«Вопросы взаимодействия с социально ориентированными некоммерческими организациями и их привлечение к оказанию услуг в социальной сфере» - 4,</w:t>
      </w:r>
    </w:p>
    <w:p w:rsidR="00A338F2" w:rsidRPr="00A338F2" w:rsidRDefault="00AF3156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«Современный детский дом» </w:t>
      </w:r>
      <w:r w:rsidRPr="00A338F2">
        <w:rPr>
          <w:rFonts w:ascii="Times New Roman" w:hAnsi="Times New Roman" w:cs="Times New Roman"/>
          <w:sz w:val="28"/>
          <w:szCs w:val="28"/>
        </w:rPr>
        <w:t>- 5</w:t>
      </w:r>
      <w:r w:rsidR="00A338F2" w:rsidRPr="00A338F2">
        <w:rPr>
          <w:rFonts w:ascii="Times New Roman" w:hAnsi="Times New Roman" w:cs="Times New Roman"/>
          <w:sz w:val="28"/>
          <w:szCs w:val="28"/>
        </w:rPr>
        <w:t>,</w:t>
      </w:r>
    </w:p>
    <w:p w:rsidR="00AF3156" w:rsidRPr="00A338F2" w:rsidRDefault="00A338F2" w:rsidP="004B2E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F2">
        <w:rPr>
          <w:rFonts w:ascii="Times New Roman" w:hAnsi="Times New Roman" w:cs="Times New Roman"/>
          <w:sz w:val="28"/>
          <w:szCs w:val="28"/>
        </w:rPr>
        <w:t>- «Создание безопасного пространства для детей. Теория и практика» -1.</w:t>
      </w:r>
    </w:p>
    <w:p w:rsidR="00A338F2" w:rsidRPr="004B2E20" w:rsidRDefault="00A338F2" w:rsidP="004B2E2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F2">
        <w:rPr>
          <w:rFonts w:ascii="Times New Roman" w:hAnsi="Times New Roman"/>
          <w:sz w:val="28"/>
          <w:szCs w:val="28"/>
        </w:rPr>
        <w:t>Курсовую переподготовку прошли и</w:t>
      </w:r>
      <w:r w:rsidRPr="00A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2">
        <w:rPr>
          <w:rFonts w:ascii="Times New Roman" w:hAnsi="Times New Roman" w:cs="Times New Roman"/>
          <w:sz w:val="28"/>
          <w:szCs w:val="28"/>
        </w:rPr>
        <w:t>26 специалистов муниципальных служб сопровождения по теме «Организация психолого-педагогической, методической, социально-адаптационной и консультативной помощи выпускникам интернатных учреждений на базе МУСС» на базе БелИРО.</w:t>
      </w:r>
    </w:p>
    <w:p w:rsidR="00A338F2" w:rsidRPr="00A338F2" w:rsidRDefault="00A338F2" w:rsidP="004B2E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8F2">
        <w:rPr>
          <w:rFonts w:ascii="Times New Roman" w:eastAsia="Calibri" w:hAnsi="Times New Roman" w:cs="Times New Roman"/>
          <w:sz w:val="28"/>
          <w:szCs w:val="28"/>
        </w:rPr>
        <w:lastRenderedPageBreak/>
        <w:t>За участие в мероприятиях специалистами получены сертификаты, дипломы, удостоверения и свидетельства.</w:t>
      </w:r>
    </w:p>
    <w:p w:rsidR="00A338F2" w:rsidRPr="00A338F2" w:rsidRDefault="00A338F2" w:rsidP="004B2E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8F2">
        <w:rPr>
          <w:rFonts w:ascii="Times New Roman" w:eastAsia="Calibri" w:hAnsi="Times New Roman" w:cs="Times New Roman"/>
          <w:sz w:val="28"/>
          <w:szCs w:val="28"/>
        </w:rPr>
        <w:t>Получено: сертификатов – 89, дипломов – 27.</w:t>
      </w:r>
    </w:p>
    <w:p w:rsidR="004B2E20" w:rsidRDefault="004B2E20" w:rsidP="004B2E20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имеют </w:t>
      </w:r>
      <w:r w:rsidR="0042725F">
        <w:rPr>
          <w:rFonts w:ascii="Times New Roman" w:hAnsi="Times New Roman"/>
          <w:sz w:val="28"/>
          <w:szCs w:val="28"/>
        </w:rPr>
        <w:t xml:space="preserve">благодарственные письма, </w:t>
      </w:r>
      <w:r>
        <w:rPr>
          <w:rFonts w:ascii="Times New Roman" w:hAnsi="Times New Roman"/>
          <w:sz w:val="28"/>
          <w:szCs w:val="28"/>
        </w:rPr>
        <w:t>благодарности</w:t>
      </w:r>
      <w:r w:rsidR="0042725F">
        <w:rPr>
          <w:rFonts w:ascii="Times New Roman" w:hAnsi="Times New Roman"/>
          <w:sz w:val="28"/>
          <w:szCs w:val="28"/>
        </w:rPr>
        <w:t>, Почетные грамоты</w:t>
      </w:r>
      <w:r>
        <w:rPr>
          <w:rFonts w:ascii="Times New Roman" w:hAnsi="Times New Roman"/>
          <w:sz w:val="28"/>
          <w:szCs w:val="28"/>
        </w:rPr>
        <w:t>:</w:t>
      </w:r>
    </w:p>
    <w:p w:rsidR="0042725F" w:rsidRPr="000041DB" w:rsidRDefault="0042725F" w:rsidP="000041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1DB">
        <w:rPr>
          <w:rFonts w:ascii="Times New Roman" w:hAnsi="Times New Roman" w:cs="Times New Roman"/>
          <w:sz w:val="28"/>
          <w:szCs w:val="28"/>
        </w:rPr>
        <w:t>- Благодарственное письмо Министерства социальной защиты населения и труда Белгородской области за успешную работу в развитии региональной системы сопровождения выпускников Белгородской области, Ковалева Е.Ю.;</w:t>
      </w:r>
    </w:p>
    <w:p w:rsidR="0042725F" w:rsidRPr="000041DB" w:rsidRDefault="0042725F" w:rsidP="000041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1DB">
        <w:rPr>
          <w:rFonts w:ascii="Times New Roman" w:hAnsi="Times New Roman" w:cs="Times New Roman"/>
          <w:sz w:val="28"/>
          <w:szCs w:val="28"/>
        </w:rPr>
        <w:t xml:space="preserve">- Благодарственное письмо Министерства социальной защиты населения и труда Белгородской области за успешную работу в воспитании подрастающего поколения, Коваленко О.А.; </w:t>
      </w:r>
    </w:p>
    <w:p w:rsidR="0042725F" w:rsidRPr="000041DB" w:rsidRDefault="0042725F" w:rsidP="00004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1DB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Благодарственные письма Уполномоченного по правам ребенка в Белгородской области Г.А. Пятых за активное участие в мероприятиях проекта ФГБОУ ВО МГППУ «По апробации диагностической процедуры на выявление субъективного переживания опыта социального остракизма несовершеннолетних», Массан Н.М., Кудрина Л.И., Ковалева Е.Ю., Быкова М.Н., Беспалова В.В.</w:t>
      </w:r>
      <w:r w:rsidR="000041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41DB" w:rsidRPr="00232D9D" w:rsidRDefault="000041DB" w:rsidP="0023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/>
          <w:sz w:val="28"/>
          <w:szCs w:val="28"/>
        </w:rPr>
        <w:t>-</w:t>
      </w:r>
      <w:r w:rsidRPr="00232D9D">
        <w:rPr>
          <w:rFonts w:ascii="Times New Roman" w:hAnsi="Times New Roman" w:cs="Times New Roman"/>
          <w:sz w:val="28"/>
          <w:szCs w:val="28"/>
        </w:rPr>
        <w:t xml:space="preserve"> Благодарственное письмо советника Главы Донецкой Народной Республики за активное участие в патриотической акции «Добрые письма», Батраков А.Г.;</w:t>
      </w:r>
    </w:p>
    <w:p w:rsidR="000041DB" w:rsidRPr="00232D9D" w:rsidRDefault="000041DB" w:rsidP="0023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</w:rPr>
        <w:t>- Благодарность Министерства социальной защиты населения и труда Белгородской области за успешную работу в развитии региональной системы сопровождения выпускников Белгородской области, Массан Н.М;</w:t>
      </w:r>
    </w:p>
    <w:p w:rsidR="000041DB" w:rsidRPr="00232D9D" w:rsidRDefault="000041DB" w:rsidP="0023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</w:rPr>
        <w:t>- Благодарность Министерства образования Белгородской области в рамках регионального проекта №1009472 «Вовлечение детей Белгородской области в социально-значимую проектную деятельность (Время 31-х), Батраков А.Г.;</w:t>
      </w:r>
    </w:p>
    <w:p w:rsidR="0086399A" w:rsidRPr="00232D9D" w:rsidRDefault="0086399A" w:rsidP="00232D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32D9D">
        <w:rPr>
          <w:rFonts w:ascii="Times New Roman" w:hAnsi="Times New Roman" w:cs="Times New Roman"/>
          <w:sz w:val="28"/>
          <w:szCs w:val="28"/>
        </w:rPr>
        <w:t>Благодарность Регионального отделения Всероссийской общественной организации «Содружество выпускников детских домов «Дети всей страны» в Белгородской области, 11</w:t>
      </w:r>
      <w:r w:rsidR="00232D9D" w:rsidRPr="00232D9D">
        <w:rPr>
          <w:rFonts w:ascii="Times New Roman" w:hAnsi="Times New Roman" w:cs="Times New Roman"/>
          <w:sz w:val="28"/>
          <w:szCs w:val="28"/>
        </w:rPr>
        <w:t xml:space="preserve"> и 7 </w:t>
      </w:r>
      <w:r w:rsidRPr="00232D9D">
        <w:rPr>
          <w:rFonts w:ascii="Times New Roman" w:hAnsi="Times New Roman" w:cs="Times New Roman"/>
          <w:sz w:val="28"/>
          <w:szCs w:val="28"/>
        </w:rPr>
        <w:t>сотрудник</w:t>
      </w:r>
      <w:r w:rsidR="00232D9D" w:rsidRPr="00232D9D">
        <w:rPr>
          <w:rFonts w:ascii="Times New Roman" w:hAnsi="Times New Roman" w:cs="Times New Roman"/>
          <w:sz w:val="28"/>
          <w:szCs w:val="28"/>
        </w:rPr>
        <w:t>ам</w:t>
      </w:r>
      <w:r w:rsidRPr="00232D9D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32D9D" w:rsidRPr="00232D9D">
        <w:rPr>
          <w:rFonts w:ascii="Times New Roman" w:hAnsi="Times New Roman" w:cs="Times New Roman"/>
          <w:sz w:val="28"/>
          <w:szCs w:val="28"/>
        </w:rPr>
        <w:t>;</w:t>
      </w:r>
    </w:p>
    <w:p w:rsidR="00232D9D" w:rsidRPr="00232D9D" w:rsidRDefault="00232D9D" w:rsidP="0023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</w:rPr>
        <w:t>- Благодарность управления культуры, спорта и молодежной политики Яковлевского городского округа за участие в проведении поисковых работ, плодотворную работу по патриотическому воспитанию молодежи, Батраков А.Г.;</w:t>
      </w:r>
    </w:p>
    <w:p w:rsidR="00232D9D" w:rsidRPr="00232D9D" w:rsidRDefault="00232D9D" w:rsidP="00232D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D9D">
        <w:rPr>
          <w:rFonts w:ascii="Times New Roman" w:hAnsi="Times New Roman" w:cs="Times New Roman"/>
          <w:sz w:val="28"/>
          <w:szCs w:val="28"/>
        </w:rPr>
        <w:t xml:space="preserve">- </w:t>
      </w:r>
      <w:r w:rsidRPr="00232D9D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Почетная грамота за 3 место в номинации «Лучшая практика социального сопровождения граждан, находящихся в трудной жизненной ситуации» регионального этапа Всероссийского конкурса профессионального мастерства в сфере социального обслуживания, Массан Н.М.;</w:t>
      </w:r>
    </w:p>
    <w:p w:rsidR="00232D9D" w:rsidRPr="00232D9D" w:rsidRDefault="00232D9D" w:rsidP="0023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</w:rPr>
        <w:t>- Почетная грамота Министерства социальной защиты населения и труда Белгородской области за успешную работу в развитии региональной системы сопровождения выпускников Белгородской области, Вакуленко С.Н.;</w:t>
      </w:r>
    </w:p>
    <w:p w:rsidR="00232D9D" w:rsidRPr="00232D9D" w:rsidRDefault="00232D9D" w:rsidP="0023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</w:rPr>
        <w:t xml:space="preserve">- Почетная грамота Общероссийского профессионального союза работников государственных учреждений и общественного обслуживания Российской </w:t>
      </w:r>
      <w:r w:rsidRPr="00232D9D">
        <w:rPr>
          <w:rFonts w:ascii="Times New Roman" w:hAnsi="Times New Roman" w:cs="Times New Roman"/>
          <w:sz w:val="28"/>
          <w:szCs w:val="28"/>
        </w:rPr>
        <w:lastRenderedPageBreak/>
        <w:t>Федерации, Белгородской областной организации Профсоюза за многолетний добросовестный труд, Вакуленко С.Н.;</w:t>
      </w:r>
    </w:p>
    <w:p w:rsidR="00232D9D" w:rsidRPr="00232D9D" w:rsidRDefault="00232D9D" w:rsidP="00232D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32D9D">
        <w:rPr>
          <w:rFonts w:ascii="Times New Roman" w:hAnsi="Times New Roman" w:cs="Times New Roman"/>
          <w:sz w:val="28"/>
          <w:szCs w:val="28"/>
        </w:rPr>
        <w:t>Почетная грамота Министерства социальной защиты населения и труда Белгородской области за многолетний труд и вклад в воспитание подрастающего поколения, Батраков А.Г.;</w:t>
      </w:r>
    </w:p>
    <w:p w:rsidR="00893D57" w:rsidRDefault="00232D9D" w:rsidP="008F60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D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232D9D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Агентство стратегических инициатив (АСИ) подвело итоги конкурса управленческих практик, который проходил в рамках Десятилетия детства. В номинации «Защита детей, оставшихся без попечения родителей» наивысший балл получила практика «Создание региональной системы постинтернатного сопровождения выпускников в Белгородской области». Практика размещена на сайте С</w:t>
      </w:r>
      <w:r w:rsidR="00E81484">
        <w:rPr>
          <w:rFonts w:ascii="Times New Roman" w:hAnsi="Times New Roman" w:cs="Times New Roman"/>
          <w:sz w:val="28"/>
          <w:szCs w:val="28"/>
          <w:shd w:val="clear" w:color="auto" w:fill="FFFFFF"/>
        </w:rPr>
        <w:t>МАРТЕКА.</w:t>
      </w:r>
    </w:p>
    <w:p w:rsidR="00163575" w:rsidRPr="00893D57" w:rsidRDefault="00163575" w:rsidP="00893D57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7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163575" w:rsidRDefault="00163575" w:rsidP="008263AD">
      <w:pPr>
        <w:pStyle w:val="a4"/>
        <w:numPr>
          <w:ilvl w:val="0"/>
          <w:numId w:val="1"/>
        </w:numPr>
        <w:spacing w:after="0" w:line="276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9E">
        <w:rPr>
          <w:rFonts w:ascii="Times New Roman" w:eastAsia="Calibri" w:hAnsi="Times New Roman" w:cs="Times New Roman"/>
          <w:sz w:val="28"/>
          <w:szCs w:val="28"/>
        </w:rPr>
        <w:t xml:space="preserve">Деятельность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2729E">
        <w:rPr>
          <w:rFonts w:ascii="Times New Roman" w:eastAsia="Calibri" w:hAnsi="Times New Roman" w:cs="Times New Roman"/>
          <w:sz w:val="28"/>
          <w:szCs w:val="28"/>
        </w:rPr>
        <w:t>чреждении осуществля</w:t>
      </w:r>
      <w:r>
        <w:rPr>
          <w:rFonts w:ascii="Times New Roman" w:eastAsia="Calibri" w:hAnsi="Times New Roman" w:cs="Times New Roman"/>
          <w:sz w:val="28"/>
          <w:szCs w:val="28"/>
        </w:rPr>
        <w:t>ют квалифицированные работники.</w:t>
      </w:r>
    </w:p>
    <w:p w:rsidR="00163575" w:rsidRPr="00E2729E" w:rsidRDefault="00163575" w:rsidP="008263AD">
      <w:pPr>
        <w:pStyle w:val="a4"/>
        <w:numPr>
          <w:ilvl w:val="0"/>
          <w:numId w:val="1"/>
        </w:numPr>
        <w:spacing w:after="0" w:line="276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E4002">
        <w:rPr>
          <w:rFonts w:ascii="Times New Roman" w:eastAsia="Calibri" w:hAnsi="Times New Roman" w:cs="Times New Roman"/>
          <w:sz w:val="28"/>
          <w:szCs w:val="28"/>
        </w:rPr>
        <w:t>рофессио</w:t>
      </w:r>
      <w:r>
        <w:rPr>
          <w:rFonts w:ascii="Times New Roman" w:eastAsia="Calibri" w:hAnsi="Times New Roman" w:cs="Times New Roman"/>
          <w:sz w:val="28"/>
          <w:szCs w:val="28"/>
        </w:rPr>
        <w:t>нальная компетентность работников</w:t>
      </w:r>
      <w:r w:rsidRPr="00FE4002">
        <w:rPr>
          <w:rFonts w:ascii="Times New Roman" w:eastAsia="Calibri" w:hAnsi="Times New Roman" w:cs="Times New Roman"/>
          <w:sz w:val="28"/>
          <w:szCs w:val="28"/>
        </w:rPr>
        <w:t xml:space="preserve"> отвечает современным требованиям, предъявляемым </w:t>
      </w:r>
      <w:r>
        <w:rPr>
          <w:rFonts w:ascii="Times New Roman" w:eastAsia="Calibri" w:hAnsi="Times New Roman" w:cs="Times New Roman"/>
          <w:sz w:val="28"/>
          <w:szCs w:val="28"/>
        </w:rPr>
        <w:t>к осуществляемой</w:t>
      </w:r>
      <w:r w:rsidRPr="00FE4002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575" w:rsidRDefault="00163575" w:rsidP="008263AD">
      <w:pPr>
        <w:pStyle w:val="a4"/>
        <w:numPr>
          <w:ilvl w:val="0"/>
          <w:numId w:val="1"/>
        </w:numPr>
        <w:spacing w:after="0" w:line="276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8017E">
        <w:rPr>
          <w:rFonts w:ascii="Times New Roman" w:eastAsia="Calibri" w:hAnsi="Times New Roman" w:cs="Times New Roman"/>
          <w:sz w:val="28"/>
          <w:szCs w:val="28"/>
        </w:rPr>
        <w:t>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017E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и проходят своевременно курсовую переподготовку, аттестацию на соответствие занимаемой должности</w:t>
      </w:r>
      <w:r w:rsidR="00893D5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квалификационную категорию.</w:t>
      </w:r>
    </w:p>
    <w:p w:rsidR="00893D57" w:rsidRPr="00893D57" w:rsidRDefault="00893D57" w:rsidP="00893D57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52E" w:rsidRDefault="003B6150" w:rsidP="00E924F1">
      <w:pPr>
        <w:tabs>
          <w:tab w:val="left" w:pos="3243"/>
          <w:tab w:val="center" w:pos="5708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52E" w:rsidRPr="003D3950">
        <w:rPr>
          <w:rFonts w:ascii="Times New Roman" w:hAnsi="Times New Roman" w:cs="Times New Roman"/>
          <w:b/>
          <w:sz w:val="28"/>
          <w:szCs w:val="28"/>
        </w:rPr>
        <w:t>.  Оценка деятельности Учреждения</w:t>
      </w:r>
    </w:p>
    <w:p w:rsidR="00955535" w:rsidRPr="00E924F1" w:rsidRDefault="00955535" w:rsidP="00E924F1">
      <w:pPr>
        <w:tabs>
          <w:tab w:val="left" w:pos="3243"/>
          <w:tab w:val="center" w:pos="5708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17" w:rsidRPr="004D3E17" w:rsidRDefault="004D3E17" w:rsidP="00E814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17">
        <w:rPr>
          <w:rFonts w:ascii="Times New Roman" w:eastAsia="Calibri" w:hAnsi="Times New Roman" w:cs="Times New Roman"/>
          <w:sz w:val="28"/>
          <w:szCs w:val="28"/>
        </w:rPr>
        <w:t>Центр в 202</w:t>
      </w:r>
      <w:r w:rsidR="00E81484">
        <w:rPr>
          <w:rFonts w:ascii="Times New Roman" w:eastAsia="Calibri" w:hAnsi="Times New Roman" w:cs="Times New Roman"/>
          <w:sz w:val="28"/>
          <w:szCs w:val="28"/>
        </w:rPr>
        <w:t>3</w:t>
      </w:r>
      <w:r w:rsidRPr="004D3E1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 свою деятельность в соответствии: </w:t>
      </w:r>
    </w:p>
    <w:p w:rsidR="004D3E17" w:rsidRPr="004D3E17" w:rsidRDefault="004D3E17" w:rsidP="00E814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17">
        <w:rPr>
          <w:rFonts w:ascii="Times New Roman" w:eastAsia="Calibri" w:hAnsi="Times New Roman" w:cs="Times New Roman"/>
          <w:sz w:val="28"/>
          <w:szCs w:val="28"/>
        </w:rPr>
        <w:t xml:space="preserve">- с государственным заданием, </w:t>
      </w:r>
    </w:p>
    <w:p w:rsidR="004D3E17" w:rsidRPr="004D3E17" w:rsidRDefault="004D3E17" w:rsidP="00E814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17">
        <w:rPr>
          <w:rFonts w:ascii="Times New Roman" w:eastAsia="Calibri" w:hAnsi="Times New Roman" w:cs="Times New Roman"/>
          <w:sz w:val="28"/>
          <w:szCs w:val="28"/>
        </w:rPr>
        <w:t xml:space="preserve">- планом финансово-хозяйственной деятельности, </w:t>
      </w:r>
    </w:p>
    <w:p w:rsidR="004D3E17" w:rsidRPr="004D3E17" w:rsidRDefault="004D3E17" w:rsidP="00E814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17">
        <w:rPr>
          <w:rFonts w:ascii="Times New Roman" w:eastAsia="Calibri" w:hAnsi="Times New Roman" w:cs="Times New Roman"/>
          <w:sz w:val="28"/>
          <w:szCs w:val="28"/>
        </w:rPr>
        <w:t xml:space="preserve">- годовым планом работы. </w:t>
      </w:r>
    </w:p>
    <w:p w:rsidR="004D3E17" w:rsidRDefault="004D3E17" w:rsidP="00E81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1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государственного задания, о</w:t>
      </w:r>
      <w:r w:rsidRPr="004D3E17">
        <w:rPr>
          <w:rFonts w:ascii="Times New Roman" w:hAnsi="Times New Roman" w:cs="Times New Roman"/>
          <w:sz w:val="28"/>
          <w:szCs w:val="28"/>
        </w:rPr>
        <w:t>сновными направлениями деятельности Центра являются:</w:t>
      </w:r>
    </w:p>
    <w:p w:rsidR="00E81484" w:rsidRPr="004D3E17" w:rsidRDefault="00E81484" w:rsidP="00E8148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E17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услуг по оказанию методической и информационной поддержки по постинтернатному сопровождению специалистам муниципальных служб сопровождения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84" w:rsidRPr="00E81484" w:rsidRDefault="00E81484" w:rsidP="00E814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7">
        <w:rPr>
          <w:rFonts w:ascii="Times New Roman" w:hAnsi="Times New Roman" w:cs="Times New Roman"/>
          <w:sz w:val="28"/>
          <w:szCs w:val="28"/>
        </w:rPr>
        <w:t>- предоставление государственных услуг по социальному сопровождению выпускникам организаций для детей-сирот и детей, оставшихся без попечения родителей, и замещающих семей в муниципальных службах сопровождения;</w:t>
      </w:r>
    </w:p>
    <w:p w:rsidR="00893D57" w:rsidRPr="004D3E17" w:rsidRDefault="004D3E17" w:rsidP="00E924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7">
        <w:rPr>
          <w:rFonts w:ascii="Times New Roman" w:hAnsi="Times New Roman" w:cs="Times New Roman"/>
          <w:sz w:val="28"/>
          <w:szCs w:val="28"/>
        </w:rPr>
        <w:t>- предоставление социальных услуг выпускникам, проживающим в стационарном отделении «Социальная гостиница»</w:t>
      </w:r>
      <w:r w:rsidR="00E81484">
        <w:rPr>
          <w:rFonts w:ascii="Times New Roman" w:hAnsi="Times New Roman" w:cs="Times New Roman"/>
          <w:sz w:val="28"/>
          <w:szCs w:val="28"/>
        </w:rPr>
        <w:t>.</w:t>
      </w:r>
    </w:p>
    <w:p w:rsidR="00F6052E" w:rsidRPr="00874DE9" w:rsidRDefault="00F6052E" w:rsidP="00E8148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деятельность осуществляется путем реализации </w:t>
      </w:r>
      <w:r w:rsidRPr="003D3950">
        <w:rPr>
          <w:rFonts w:ascii="Times New Roman" w:eastAsia="Calibri" w:hAnsi="Times New Roman" w:cs="Times New Roman"/>
          <w:b/>
          <w:sz w:val="28"/>
          <w:szCs w:val="28"/>
        </w:rPr>
        <w:t>следующих блоков:</w:t>
      </w:r>
    </w:p>
    <w:p w:rsidR="00E81484" w:rsidRPr="00E25EC1" w:rsidRDefault="00F6052E" w:rsidP="00E8148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D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74D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1484" w:rsidRPr="00E25EC1">
        <w:rPr>
          <w:rFonts w:ascii="Times New Roman" w:hAnsi="Times New Roman" w:cs="Times New Roman"/>
          <w:sz w:val="28"/>
          <w:szCs w:val="28"/>
        </w:rPr>
        <w:t>Методическая и информационная поддержка специалистов сопровождения муниципальных служб Белгородской области.</w:t>
      </w:r>
    </w:p>
    <w:p w:rsidR="00F6052E" w:rsidRPr="00E25EC1" w:rsidRDefault="00F6052E" w:rsidP="00E8148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DE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874D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3950">
        <w:rPr>
          <w:rFonts w:ascii="Times New Roman" w:eastAsia="Calibri" w:hAnsi="Times New Roman" w:cs="Times New Roman"/>
          <w:sz w:val="28"/>
          <w:szCs w:val="28"/>
        </w:rPr>
        <w:t>С</w:t>
      </w:r>
      <w:r w:rsidR="003D3950" w:rsidRPr="00F84AAA">
        <w:rPr>
          <w:rFonts w:ascii="Times New Roman" w:hAnsi="Times New Roman" w:cs="Times New Roman"/>
          <w:sz w:val="28"/>
          <w:szCs w:val="28"/>
        </w:rPr>
        <w:t>опровождени</w:t>
      </w:r>
      <w:r w:rsidR="003D3950">
        <w:rPr>
          <w:rFonts w:ascii="Times New Roman" w:hAnsi="Times New Roman" w:cs="Times New Roman"/>
          <w:sz w:val="28"/>
          <w:szCs w:val="28"/>
        </w:rPr>
        <w:t>е</w:t>
      </w:r>
      <w:r w:rsidR="003D3950" w:rsidRPr="00F84AAA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3D3950">
        <w:rPr>
          <w:rFonts w:ascii="Times New Roman" w:hAnsi="Times New Roman" w:cs="Times New Roman"/>
          <w:sz w:val="28"/>
          <w:szCs w:val="28"/>
        </w:rPr>
        <w:t>ов</w:t>
      </w:r>
      <w:r w:rsidR="003D3950" w:rsidRPr="00F84AAA">
        <w:rPr>
          <w:rFonts w:ascii="Times New Roman" w:hAnsi="Times New Roman" w:cs="Times New Roman"/>
          <w:sz w:val="28"/>
          <w:szCs w:val="28"/>
        </w:rPr>
        <w:t xml:space="preserve"> организаций для детей-сирот и детей, оставшихся без попечения родителей, и замещающих семей </w:t>
      </w:r>
      <w:r w:rsidR="004D3E17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="003D3950" w:rsidRPr="00F84AAA">
        <w:rPr>
          <w:rFonts w:ascii="Times New Roman" w:hAnsi="Times New Roman" w:cs="Times New Roman"/>
          <w:sz w:val="28"/>
          <w:szCs w:val="28"/>
        </w:rPr>
        <w:t>в муниципальных службах сопровождения.</w:t>
      </w:r>
      <w:r w:rsidR="003D3950" w:rsidRPr="00E2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3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D3950" w:rsidRPr="00874DE9">
        <w:rPr>
          <w:rFonts w:ascii="Times New Roman" w:eastAsia="Calibri" w:hAnsi="Times New Roman" w:cs="Times New Roman"/>
          <w:sz w:val="28"/>
          <w:szCs w:val="28"/>
        </w:rPr>
        <w:t>ониторинг социальной адаптации вып</w:t>
      </w:r>
      <w:r w:rsidR="003D3950">
        <w:rPr>
          <w:rFonts w:ascii="Times New Roman" w:eastAsia="Calibri" w:hAnsi="Times New Roman" w:cs="Times New Roman"/>
          <w:sz w:val="28"/>
          <w:szCs w:val="28"/>
        </w:rPr>
        <w:t xml:space="preserve">ускников Белгородской области. </w:t>
      </w:r>
    </w:p>
    <w:p w:rsidR="00E81484" w:rsidRDefault="00F6052E" w:rsidP="00E81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D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74D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1484" w:rsidRPr="00874DE9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для проживания, обучения, воспитания и сопровождения выпускников, проживающих в стационарном отделении </w:t>
      </w:r>
    </w:p>
    <w:p w:rsidR="00AA2B1D" w:rsidRDefault="00E81484" w:rsidP="00C015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E9">
        <w:rPr>
          <w:rFonts w:ascii="Times New Roman" w:eastAsia="Calibri" w:hAnsi="Times New Roman" w:cs="Times New Roman"/>
          <w:sz w:val="28"/>
          <w:szCs w:val="28"/>
        </w:rPr>
        <w:t>«Социальная гостиница для проживания выпускников»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84AAA">
        <w:rPr>
          <w:rFonts w:ascii="Times New Roman" w:hAnsi="Times New Roman" w:cs="Times New Roman"/>
          <w:sz w:val="28"/>
          <w:szCs w:val="28"/>
        </w:rPr>
        <w:t>предоставление социальных услуг выпускникам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53E" w:rsidRDefault="00C0153E" w:rsidP="00C015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C5" w:rsidRDefault="003B6150" w:rsidP="006861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C5">
        <w:rPr>
          <w:rFonts w:ascii="Times New Roman" w:hAnsi="Times New Roman" w:cs="Times New Roman"/>
          <w:b/>
          <w:sz w:val="28"/>
          <w:szCs w:val="28"/>
        </w:rPr>
        <w:t>5</w:t>
      </w:r>
      <w:r w:rsidR="00634797" w:rsidRPr="006861C5">
        <w:rPr>
          <w:rFonts w:ascii="Times New Roman" w:hAnsi="Times New Roman" w:cs="Times New Roman"/>
          <w:b/>
          <w:sz w:val="28"/>
          <w:szCs w:val="28"/>
        </w:rPr>
        <w:t>.1.</w:t>
      </w:r>
      <w:r w:rsidR="00960970" w:rsidRPr="006861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1C5" w:rsidRPr="006861C5">
        <w:rPr>
          <w:rFonts w:ascii="Times New Roman" w:hAnsi="Times New Roman" w:cs="Times New Roman"/>
          <w:b/>
          <w:sz w:val="28"/>
          <w:szCs w:val="28"/>
        </w:rPr>
        <w:t>Оценка содержания и качества деятельности</w:t>
      </w:r>
    </w:p>
    <w:p w:rsidR="00955535" w:rsidRPr="00955535" w:rsidRDefault="006861C5" w:rsidP="0095553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61C5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ресурсно-методического обеспечения </w:t>
      </w:r>
      <w:r w:rsidR="00955535">
        <w:rPr>
          <w:rFonts w:ascii="Times New Roman" w:hAnsi="Times New Roman" w:cs="Times New Roman"/>
          <w:b/>
          <w:bCs/>
          <w:sz w:val="28"/>
          <w:szCs w:val="28"/>
        </w:rPr>
        <w:t xml:space="preserve">и информационной поддержки специалистов </w:t>
      </w:r>
      <w:r w:rsidRPr="006861C5">
        <w:rPr>
          <w:rFonts w:ascii="Times New Roman" w:hAnsi="Times New Roman" w:cs="Times New Roman"/>
          <w:b/>
          <w:bCs/>
          <w:sz w:val="28"/>
          <w:szCs w:val="28"/>
        </w:rPr>
        <w:t>сопровожде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муниципальных</w:t>
      </w:r>
      <w:r w:rsidRPr="00686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535" w:rsidRPr="00955535">
        <w:rPr>
          <w:rFonts w:ascii="Times New Roman" w:hAnsi="Times New Roman" w:cs="Times New Roman"/>
          <w:b/>
          <w:sz w:val="28"/>
          <w:szCs w:val="28"/>
        </w:rPr>
        <w:t>служб Белгородской области.</w:t>
      </w:r>
    </w:p>
    <w:p w:rsidR="00955535" w:rsidRDefault="00955535" w:rsidP="006861C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1C5" w:rsidRPr="006861C5" w:rsidRDefault="006861C5" w:rsidP="006861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C5">
        <w:rPr>
          <w:rFonts w:ascii="Times New Roman" w:hAnsi="Times New Roman" w:cs="Times New Roman"/>
          <w:bCs/>
          <w:sz w:val="28"/>
          <w:szCs w:val="28"/>
        </w:rPr>
        <w:t>Методическая рабо</w:t>
      </w:r>
      <w:r w:rsidRPr="006861C5">
        <w:rPr>
          <w:rFonts w:ascii="Times New Roman" w:hAnsi="Times New Roman" w:cs="Times New Roman"/>
          <w:sz w:val="28"/>
          <w:szCs w:val="28"/>
        </w:rPr>
        <w:t xml:space="preserve">та в Центре рассматривается как целостная система взаимосвязанных мер, действий и мероприятий, направленных на всестороннее повышение квалификации и профессионального мастерства каждого специалиста. </w:t>
      </w:r>
    </w:p>
    <w:p w:rsidR="00960970" w:rsidRDefault="00960970" w:rsidP="0096097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этого направления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ресурсно-методическое обеспечение деятельности муниципальных служб сопровождения, разработка научно-методического и программного обеспечения работы специалистов, проведение обучения специалистов, осуществляющих сопровождение и подготовку выпускников к самостоятельной жизни.</w:t>
      </w:r>
    </w:p>
    <w:p w:rsidR="006861C5" w:rsidRDefault="00960970" w:rsidP="006861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между Центром и муниципальными службами сопровождения направлено на поддержку специалистов, координацию их деятельности, совместное ежеквартальное проведение консилиумов, супервизию трудных случаев, обмен информацией, обобщение и распространение успешного опыта. </w:t>
      </w:r>
    </w:p>
    <w:p w:rsidR="00960970" w:rsidRDefault="006861C5" w:rsidP="00E063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обстановкой в области, во время проведения специальной военной операции</w:t>
      </w:r>
      <w:r w:rsidR="00E063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61C5">
        <w:rPr>
          <w:rFonts w:ascii="Times New Roman" w:hAnsi="Times New Roman" w:cs="Times New Roman"/>
          <w:sz w:val="28"/>
          <w:szCs w:val="28"/>
        </w:rPr>
        <w:t>большинство</w:t>
      </w:r>
      <w:r w:rsidRPr="00686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проходило в режиме онлайн.</w:t>
      </w:r>
      <w:r w:rsidR="00960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535" w:rsidRDefault="00955535" w:rsidP="00955535">
      <w:pPr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35" w:rsidRDefault="00955535" w:rsidP="00955535">
      <w:pPr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новых специалистов.</w:t>
      </w:r>
    </w:p>
    <w:p w:rsidR="00955535" w:rsidRDefault="00955535" w:rsidP="00955535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535" w:rsidRPr="00955535" w:rsidRDefault="00955535" w:rsidP="0095553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5535">
        <w:rPr>
          <w:rFonts w:ascii="Times New Roman" w:hAnsi="Times New Roman" w:cs="Times New Roman"/>
          <w:sz w:val="28"/>
          <w:szCs w:val="28"/>
        </w:rPr>
        <w:t xml:space="preserve">Центр выполняет одно из значимых направлений в сопровождении - это </w:t>
      </w:r>
      <w:r w:rsidRPr="007B2A69">
        <w:rPr>
          <w:rFonts w:ascii="Times New Roman" w:hAnsi="Times New Roman" w:cs="Times New Roman"/>
          <w:bCs/>
          <w:sz w:val="28"/>
          <w:szCs w:val="28"/>
        </w:rPr>
        <w:t>обучение специалистов</w:t>
      </w:r>
      <w:r w:rsidRPr="009555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55535">
        <w:rPr>
          <w:rFonts w:ascii="Times New Roman" w:hAnsi="Times New Roman" w:cs="Times New Roman"/>
          <w:bCs/>
          <w:sz w:val="28"/>
          <w:szCs w:val="28"/>
        </w:rPr>
        <w:t xml:space="preserve"> включенных в систему сопровождения.</w:t>
      </w:r>
      <w:r w:rsidRPr="009555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B2A69" w:rsidRDefault="007B2A69" w:rsidP="007B2A6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7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Распоряжения Правительства Белгородской области от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1E17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 мая 2018 года № 249-рп «Об утверждении межведомственного комплекса дополнительных мер по совершенствованию работы организаций и органов </w:t>
      </w:r>
    </w:p>
    <w:p w:rsidR="007B2A69" w:rsidRDefault="007B2A69" w:rsidP="007B2A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17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системы профилактики в целях защиты прав и интересов несовершеннолетних </w:t>
      </w:r>
    </w:p>
    <w:p w:rsidR="007B2A69" w:rsidRDefault="007B2A69" w:rsidP="00C57B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E17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подопечных, находящихся на воспитании в семьях и под надзором в организациях для детей-сирот и детей, оставшихся без попечения родителей, и недопущения их </w:t>
      </w:r>
      <w:r w:rsidRPr="001E17E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гибели и жестокого обращения с ними на 2018-2022 годы» в соответствии с пунктом 14.5 (повышение профессиональной компетенции специалистов МуСС Белгородской области), с целью обучения вновь принятых специалистов, </w:t>
      </w:r>
      <w:r w:rsidRPr="00EC30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прошедших первоначальное обучение,</w:t>
      </w:r>
      <w:r w:rsidRPr="001E17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утверждена типовая программа прохождения стажировки и разработан порядок ее прохождения.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прошедшем году стажировка проводилась в форме онлайн-занятий.</w:t>
      </w:r>
      <w:r>
        <w:rPr>
          <w:rFonts w:ascii="Times New Roman" w:hAnsi="Times New Roman" w:cs="Times New Roman"/>
          <w:sz w:val="28"/>
        </w:rPr>
        <w:t xml:space="preserve"> С</w:t>
      </w:r>
      <w:r w:rsidRPr="008950BB">
        <w:rPr>
          <w:rFonts w:ascii="Times New Roman" w:hAnsi="Times New Roman" w:cs="Times New Roman"/>
          <w:sz w:val="28"/>
        </w:rPr>
        <w:t>пециалист</w:t>
      </w:r>
      <w:r>
        <w:rPr>
          <w:rFonts w:ascii="Times New Roman" w:hAnsi="Times New Roman" w:cs="Times New Roman"/>
          <w:sz w:val="28"/>
        </w:rPr>
        <w:t>ы</w:t>
      </w:r>
      <w:r w:rsidRPr="008950BB">
        <w:rPr>
          <w:rFonts w:ascii="Times New Roman" w:hAnsi="Times New Roman" w:cs="Times New Roman"/>
          <w:sz w:val="28"/>
        </w:rPr>
        <w:t xml:space="preserve"> муниципальных служб сопровождения</w:t>
      </w:r>
      <w:r>
        <w:rPr>
          <w:rFonts w:ascii="Times New Roman" w:hAnsi="Times New Roman" w:cs="Times New Roman"/>
          <w:sz w:val="28"/>
        </w:rPr>
        <w:t>:</w:t>
      </w:r>
    </w:p>
    <w:p w:rsidR="00C57BDA" w:rsidRDefault="007B2A69" w:rsidP="00C57BD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Изучили</w:t>
      </w:r>
      <w:r w:rsidRPr="008950BB">
        <w:rPr>
          <w:rFonts w:ascii="Times New Roman" w:hAnsi="Times New Roman" w:cs="Times New Roman"/>
          <w:sz w:val="28"/>
        </w:rPr>
        <w:t xml:space="preserve"> цели и задачами региональной системы сопровождения</w:t>
      </w:r>
      <w:r>
        <w:rPr>
          <w:rFonts w:ascii="Times New Roman" w:hAnsi="Times New Roman" w:cs="Times New Roman"/>
          <w:sz w:val="28"/>
        </w:rPr>
        <w:t xml:space="preserve">, </w:t>
      </w:r>
      <w:r w:rsidR="00C57BDA">
        <w:rPr>
          <w:rFonts w:ascii="Times New Roman" w:hAnsi="Times New Roman" w:cs="Times New Roman"/>
          <w:sz w:val="28"/>
        </w:rPr>
        <w:t>ф</w:t>
      </w:r>
      <w:r w:rsidR="00C57BDA" w:rsidRPr="008950BB">
        <w:rPr>
          <w:rFonts w:ascii="Times New Roman" w:hAnsi="Times New Roman" w:cs="Times New Roman"/>
          <w:sz w:val="28"/>
        </w:rPr>
        <w:t>ормы и методы работы специалиста сопровождения с выпускниками.</w:t>
      </w:r>
      <w:r w:rsidR="00C57BDA" w:rsidRPr="00350D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участвовали в вебинарах</w:t>
      </w:r>
      <w:r w:rsidR="00C57BDA">
        <w:rPr>
          <w:rFonts w:ascii="Times New Roman" w:hAnsi="Times New Roman" w:cs="Times New Roman"/>
          <w:sz w:val="28"/>
        </w:rPr>
        <w:t>;</w:t>
      </w:r>
    </w:p>
    <w:p w:rsidR="007B2A69" w:rsidRPr="00C57BDA" w:rsidRDefault="00C57BDA" w:rsidP="00C57BD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 и</w:t>
      </w:r>
      <w:r w:rsidR="007B2A69" w:rsidRPr="008950BB">
        <w:rPr>
          <w:rFonts w:ascii="Times New Roman" w:hAnsi="Times New Roman" w:cs="Times New Roman"/>
          <w:sz w:val="28"/>
        </w:rPr>
        <w:t>зуч</w:t>
      </w:r>
      <w:r>
        <w:rPr>
          <w:rFonts w:ascii="Times New Roman" w:hAnsi="Times New Roman" w:cs="Times New Roman"/>
          <w:sz w:val="28"/>
        </w:rPr>
        <w:t>или</w:t>
      </w:r>
      <w:r w:rsidR="007B2A69" w:rsidRPr="008950BB">
        <w:rPr>
          <w:rFonts w:ascii="Times New Roman" w:hAnsi="Times New Roman" w:cs="Times New Roman"/>
          <w:sz w:val="28"/>
        </w:rPr>
        <w:t xml:space="preserve"> нормативно – правовы</w:t>
      </w:r>
      <w:r>
        <w:rPr>
          <w:rFonts w:ascii="Times New Roman" w:hAnsi="Times New Roman" w:cs="Times New Roman"/>
          <w:sz w:val="28"/>
        </w:rPr>
        <w:t>е</w:t>
      </w:r>
      <w:r w:rsidR="007B2A69" w:rsidRPr="008950BB"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>ы</w:t>
      </w:r>
      <w:r w:rsidR="007B2A69" w:rsidRPr="008950BB">
        <w:rPr>
          <w:rFonts w:ascii="Times New Roman" w:hAnsi="Times New Roman" w:cs="Times New Roman"/>
          <w:sz w:val="28"/>
        </w:rPr>
        <w:t>, регулирующи</w:t>
      </w:r>
      <w:r>
        <w:rPr>
          <w:rFonts w:ascii="Times New Roman" w:hAnsi="Times New Roman" w:cs="Times New Roman"/>
          <w:sz w:val="28"/>
        </w:rPr>
        <w:t>е</w:t>
      </w:r>
      <w:r w:rsidR="007B2A69" w:rsidRPr="008950BB">
        <w:rPr>
          <w:rFonts w:ascii="Times New Roman" w:hAnsi="Times New Roman" w:cs="Times New Roman"/>
          <w:sz w:val="28"/>
        </w:rPr>
        <w:t xml:space="preserve"> вопросы функционирования региональной системы сопровождения.</w:t>
      </w:r>
      <w:r w:rsidR="007B2A69" w:rsidRPr="00F65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теоретическим вопросам проведены тестирования.</w:t>
      </w:r>
    </w:p>
    <w:p w:rsidR="007B2A69" w:rsidRPr="00350DBD" w:rsidRDefault="00C57BDA" w:rsidP="00C57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7B2A69" w:rsidRPr="008950B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="007B2A69" w:rsidRPr="008950B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сновы работы с единой документацией региональной системы сопровождения.</w:t>
      </w:r>
      <w:r w:rsidR="007B2A69" w:rsidRPr="00350DBD">
        <w:rPr>
          <w:rFonts w:ascii="Times New Roman" w:hAnsi="Times New Roman" w:cs="Times New Roman"/>
          <w:sz w:val="28"/>
        </w:rPr>
        <w:t xml:space="preserve"> </w:t>
      </w:r>
      <w:r w:rsidR="007B2A69">
        <w:rPr>
          <w:rFonts w:ascii="Times New Roman" w:hAnsi="Times New Roman" w:cs="Times New Roman"/>
          <w:sz w:val="28"/>
          <w:szCs w:val="28"/>
        </w:rPr>
        <w:t>По итогам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2A69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2A6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2A69">
        <w:rPr>
          <w:rFonts w:ascii="Times New Roman" w:hAnsi="Times New Roman" w:cs="Times New Roman"/>
          <w:sz w:val="28"/>
          <w:szCs w:val="28"/>
        </w:rPr>
        <w:t xml:space="preserve">: </w:t>
      </w:r>
      <w:r w:rsidR="007B2A69" w:rsidRPr="008950BB">
        <w:rPr>
          <w:rFonts w:ascii="Times New Roman" w:hAnsi="Times New Roman" w:cs="Times New Roman"/>
          <w:sz w:val="28"/>
          <w:szCs w:val="28"/>
        </w:rPr>
        <w:t>«Правильное заполнение единой документации</w:t>
      </w:r>
      <w:r w:rsidR="007B2A69">
        <w:rPr>
          <w:rFonts w:ascii="Times New Roman" w:hAnsi="Times New Roman" w:cs="Times New Roman"/>
          <w:sz w:val="28"/>
          <w:szCs w:val="28"/>
        </w:rPr>
        <w:t>»</w:t>
      </w:r>
      <w:r w:rsidR="007B2A69" w:rsidRPr="00895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BDA" w:rsidRDefault="00C57BDA" w:rsidP="00C57B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DA" w:rsidRDefault="00C57BDA" w:rsidP="00C57B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59">
        <w:rPr>
          <w:rFonts w:ascii="Times New Roman" w:hAnsi="Times New Roman" w:cs="Times New Roman"/>
          <w:b/>
          <w:sz w:val="28"/>
          <w:szCs w:val="28"/>
        </w:rPr>
        <w:t>О</w:t>
      </w:r>
      <w:r w:rsidRPr="00BC08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казание комплексной помощи специалистам муниципальных служб сопровождения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выпускникам  </w:t>
      </w:r>
    </w:p>
    <w:p w:rsidR="00C57BDA" w:rsidRPr="00BC0859" w:rsidRDefault="00C57BDA" w:rsidP="00C57BD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7BDA" w:rsidRDefault="00C57BDA" w:rsidP="00C57B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улучшения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региональной </w:t>
      </w: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системы сопровождения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контроля и координации</w:t>
      </w: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специалистов муниципальных служб сопровождения Белгородской области</w:t>
      </w: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 (отделение комплексной помощи) выполняют</w:t>
      </w: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функции консультантов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муниципальных служб сопровождения.</w:t>
      </w:r>
    </w:p>
    <w:p w:rsidR="00C57BDA" w:rsidRDefault="00C57BDA" w:rsidP="00C57B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>а каждым специалистом на постоянной основе закреплены районы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57BDA" w:rsidRPr="005338AB" w:rsidRDefault="00C57BDA" w:rsidP="00C57BD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Массан Н.М.: г. Белгород, Грайворонский городской округ, Ракитянский район;</w:t>
      </w:r>
    </w:p>
    <w:p w:rsidR="00C57BDA" w:rsidRPr="00227DE5" w:rsidRDefault="00C57BDA" w:rsidP="00C57BD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Ковалева Е.Ю.: Борисовский, Волоконовский, Краснояружский, Ровеньской районы, Новооскольский, Яковлевский городские округа;</w:t>
      </w:r>
    </w:p>
    <w:p w:rsidR="00C57BDA" w:rsidRPr="00227DE5" w:rsidRDefault="00C57BDA" w:rsidP="00C57BD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Кудрина Л.И.: Алексеевский, Валуйский городские округа, Белгородский, Ивнянский, Корочанский, Чернянский районы;</w:t>
      </w:r>
    </w:p>
    <w:p w:rsidR="00C57BDA" w:rsidRDefault="00C57BDA" w:rsidP="00C57BD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ыкова М.Н.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Вейделевский, Прохоровский районы, Губкинский, Старооскольский, Шебекинский городские округа.</w:t>
      </w:r>
    </w:p>
    <w:p w:rsidR="00C57BDA" w:rsidRDefault="00C57BDA" w:rsidP="00C57BD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служб 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консультативная помощь по вопросам заполнения единой документации на выпускников (социальных карт, карт оценки жизненной ситуации, сводного плана, аналитического отчета), по вопросам, возникающим в процессе сопровождения выпускников. </w:t>
      </w:r>
    </w:p>
    <w:p w:rsidR="00C57BDA" w:rsidRPr="00BC0859" w:rsidRDefault="00C57BDA" w:rsidP="00C57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C0859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сопровождения </w:t>
      </w:r>
      <w:r w:rsidRPr="00BC0859">
        <w:rPr>
          <w:rFonts w:ascii="Times New Roman" w:hAnsi="Times New Roman" w:cs="Times New Roman"/>
          <w:sz w:val="28"/>
          <w:szCs w:val="28"/>
        </w:rPr>
        <w:t>проводится анализ карт ОЖС по следующим сферам: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правовой статус, сфера связана с необходимыми правовыми документами, удостоверяющими личность, устанавливающими статус, закрепляющими права, в том числе право на дополнительные гарантии, право собственности и др.; 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образование, сфера определяет область учебы и получения профессии; 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жилье, сфера объединяет обеспечение жильем и условия проживания на данный момент времени и в ближайшем будущем; 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трудоустройство, сфера включает устройство на работу, обстоятельства и содержание занятости; 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источники доходов, сфера объединяет получение средств существования и распоряжение ими;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поведение, сфера объединяет характеристики взаимодействия с окружающими; 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дети, сфера связана с воспитанием выпускниками своих собственных детей; </w:t>
      </w:r>
    </w:p>
    <w:p w:rsidR="00C57BDA" w:rsidRPr="00BC0859" w:rsidRDefault="00C57BDA" w:rsidP="00C57BDA">
      <w:pPr>
        <w:autoSpaceDE w:val="0"/>
        <w:autoSpaceDN w:val="0"/>
        <w:adjustRightInd w:val="0"/>
        <w:spacing w:after="0" w:line="276" w:lineRule="auto"/>
        <w:ind w:firstLine="4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C08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служба в рядах вооруженных сил Российской Федерации, сфера рассматривает подготовку и прохождение службы; </w:t>
      </w:r>
    </w:p>
    <w:p w:rsidR="00C57BDA" w:rsidRPr="00595412" w:rsidRDefault="00C57BDA" w:rsidP="00C57BDA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59">
        <w:rPr>
          <w:rFonts w:ascii="Times New Roman" w:hAnsi="Times New Roman" w:cs="Times New Roman"/>
          <w:color w:val="000000" w:themeColor="text1"/>
          <w:sz w:val="28"/>
          <w:szCs w:val="28"/>
        </w:rPr>
        <w:t>– другое, сфера для иных жизненных обстоятельств.</w:t>
      </w:r>
    </w:p>
    <w:p w:rsidR="00C57BDA" w:rsidRDefault="00C57BDA" w:rsidP="00C57BD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течение года </w:t>
      </w:r>
      <w:r w:rsidRPr="00DB1C60">
        <w:rPr>
          <w:rFonts w:ascii="Times New Roman" w:eastAsia="Calibri" w:hAnsi="Times New Roman" w:cs="Times New Roman"/>
          <w:sz w:val="28"/>
          <w:szCs w:val="28"/>
        </w:rPr>
        <w:t xml:space="preserve">проверены социальные карты, карты ОЖС и ОЖС_ИТОГО на всех выпускников области. Карты сопровождения соответствуют результатам проведения ОЖС.  Сводная информация о фактах ОЖС (по ОЖС_ИТОГО и аналитическим справкам) отображает общую информацию о выпускниках на конец </w:t>
      </w:r>
    </w:p>
    <w:p w:rsidR="00C57BDA" w:rsidRDefault="00C57BDA" w:rsidP="00C57B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60">
        <w:rPr>
          <w:rFonts w:ascii="Times New Roman" w:eastAsia="Calibri" w:hAnsi="Times New Roman" w:cs="Times New Roman"/>
          <w:sz w:val="28"/>
          <w:szCs w:val="28"/>
        </w:rPr>
        <w:t>года.  В каждом районе представлена динамика изменения жизненной ситуации выпускников, имеются сводные планы, аналитические отчеты.</w:t>
      </w:r>
    </w:p>
    <w:p w:rsidR="00C57BDA" w:rsidRDefault="00C57BDA" w:rsidP="00E15C1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заимодействие специалистами муниципальных служб сопровождения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на постоянной и систематической основе.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57BDA" w:rsidRDefault="00C57BDA" w:rsidP="00E15C1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C1C" w:rsidRPr="00DD32CD" w:rsidRDefault="00E15C1C" w:rsidP="00E1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повышения уровня профессиональной компетенции специалистов сопровождения, обучения их технологиям эффективного осуществления сопровождения выпускников специалистами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</w:t>
      </w:r>
      <w:r w:rsidRPr="00F101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организованы и проведены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различные мероприятия. </w:t>
      </w:r>
      <w:r w:rsidRPr="00DD32CD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оказания методической и консультативной помощи специалистам региональной системы сопровождения Белгородской области проведен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мероприятия</w:t>
      </w:r>
      <w:r w:rsidRPr="00DD3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15C1C" w:rsidRDefault="00E15C1C" w:rsidP="00D37E0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15C1C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 «Итоги работы системы постинтернатного сопровождения выпускников за 2022 год. Перспективы развития на 2023 год», в котором приняли участие специалисты всех муниципальных служб сопровождения Белгородской области, 30.01.2023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5C1C" w:rsidRDefault="00E15C1C" w:rsidP="00D37E0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круглый стол </w:t>
      </w:r>
      <w:r w:rsidRPr="00E15C1C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«Основные проблемы в сопровождении выпускников и пути их решения»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28.02.2023 г.;</w:t>
      </w:r>
    </w:p>
    <w:p w:rsidR="00E15C1C" w:rsidRPr="00E15C1C" w:rsidRDefault="00E15C1C" w:rsidP="00D37E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семинар </w:t>
      </w:r>
      <w:r w:rsidRPr="00E15C1C">
        <w:rPr>
          <w:rFonts w:ascii="Times New Roman" w:hAnsi="Times New Roman" w:cs="Times New Roman"/>
          <w:sz w:val="28"/>
          <w:szCs w:val="28"/>
        </w:rPr>
        <w:t>«Развитие навыков планирования и целеполагания в профессиональной деятельности», 30.05.2023 г.</w:t>
      </w:r>
      <w:r w:rsidR="00305AB0">
        <w:rPr>
          <w:rFonts w:ascii="Times New Roman" w:hAnsi="Times New Roman" w:cs="Times New Roman"/>
          <w:sz w:val="28"/>
          <w:szCs w:val="28"/>
        </w:rPr>
        <w:t>;</w:t>
      </w:r>
    </w:p>
    <w:p w:rsidR="00305AB0" w:rsidRPr="00305AB0" w:rsidRDefault="00305AB0" w:rsidP="00D37E0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5AB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7E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5AB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объединенны</w:t>
      </w:r>
      <w:r w:rsidR="00D37E0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й консилиум по итогам работы за </w:t>
      </w:r>
      <w:r w:rsidRPr="00305AB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 полугодие 2023 года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05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</w:t>
      </w:r>
      <w:r w:rsidR="00D37E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.07.</w:t>
      </w:r>
      <w:r w:rsidRPr="00305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  <w:r w:rsidR="00D37E0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37E08" w:rsidRDefault="00D37E08" w:rsidP="00D37E0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305AB0" w:rsidRPr="00305AB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объединенный консилиум по итогам работы за 2 полугодие 2023 года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         </w:t>
      </w:r>
      <w:r w:rsidR="00305AB0" w:rsidRPr="00305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5.12.2023.</w:t>
      </w:r>
    </w:p>
    <w:p w:rsidR="00D37E08" w:rsidRDefault="00D37E08" w:rsidP="00D37E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специалистами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Центра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со специалистами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ниципальных служб сопровождения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проведено 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27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консилиум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60">
        <w:rPr>
          <w:rFonts w:ascii="Times New Roman" w:hAnsi="Times New Roman" w:cs="Times New Roman"/>
          <w:sz w:val="28"/>
          <w:szCs w:val="28"/>
        </w:rPr>
        <w:t>При проведении консилиумов рассматриваются жизненные ситуации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60">
        <w:rPr>
          <w:rFonts w:ascii="Times New Roman" w:hAnsi="Times New Roman" w:cs="Times New Roman"/>
          <w:sz w:val="28"/>
          <w:szCs w:val="28"/>
        </w:rPr>
        <w:t xml:space="preserve">выпускника, находящегося на сопровождении, его успехи и достижения, обсуждается участие привлеченных специалистов в поиске решения проблем.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E08" w:rsidRPr="00856E11" w:rsidRDefault="00D37E08" w:rsidP="00D37E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60">
        <w:rPr>
          <w:rFonts w:ascii="Times New Roman" w:hAnsi="Times New Roman" w:cs="Times New Roman"/>
          <w:sz w:val="28"/>
          <w:szCs w:val="28"/>
        </w:rPr>
        <w:t xml:space="preserve">Основной задачей консилиума является совместный анализ сложившейся ситуации и поиск путей решения существующих проблем и трудностей, выявленных при сопровождении выпускников, а также планирование их сопровождения на следующий квартал. </w:t>
      </w:r>
    </w:p>
    <w:p w:rsidR="00D37E08" w:rsidRPr="00D37E08" w:rsidRDefault="00D37E08" w:rsidP="00D37E08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Сопровождение выпускников устанавливается на одном из трех уровней: мониторинговом, поддерживающем и интенсивном, который присваивается коллегиальным решением по результатам обсуждения жизненной ситуации выпускника. </w:t>
      </w:r>
      <w:r>
        <w:rPr>
          <w:rFonts w:ascii="Times New Roman" w:hAnsi="Times New Roman" w:cs="Times New Roman"/>
          <w:sz w:val="28"/>
          <w:szCs w:val="28"/>
        </w:rPr>
        <w:t>По итогам проведения консилиумов составляются служебные записки, методические рекомендации.</w:t>
      </w:r>
    </w:p>
    <w:p w:rsidR="00D37E08" w:rsidRDefault="00D37E08" w:rsidP="00D37E08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Успешно апробирована </w:t>
      </w:r>
      <w:r w:rsidRPr="00227D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практик</w:t>
      </w:r>
      <w:r w:rsidR="00B858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27D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 w:rsidR="00B858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27D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объединенных консилиумов</w:t>
      </w:r>
      <w:r w:rsidR="00B858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новая форма работы со специалистами</w:t>
      </w:r>
      <w:r w:rsidRPr="00227D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</w:t>
      </w:r>
      <w:r w:rsidR="00B858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служб</w:t>
      </w:r>
      <w:r w:rsidR="00B858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сопровождения.</w:t>
      </w:r>
    </w:p>
    <w:p w:rsidR="00D3515D" w:rsidRDefault="00D3515D" w:rsidP="00D3515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15D" w:rsidRPr="00C57BDA" w:rsidRDefault="00D3515D" w:rsidP="00D3515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Повышая свое профессиональное мастерство, специалисты муниципальных служб сопровождения вместе со специалистами Центра участвуют в курсах повышения квалификации,</w:t>
      </w:r>
      <w:r w:rsidRPr="00BD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тестированиях, дистанционных курсах, онлайн-уроках и онлайн-марафонах, мастер-классах, вебинарах, семинарах,</w:t>
      </w:r>
      <w:r w:rsidRPr="00A1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практикумах, научно-практических конференциях, круглых столах и т.д.</w:t>
      </w:r>
      <w:r w:rsidRPr="00A13FFA">
        <w:rPr>
          <w:rFonts w:ascii="Times New Roman" w:hAnsi="Times New Roman"/>
          <w:sz w:val="28"/>
          <w:szCs w:val="28"/>
        </w:rPr>
        <w:t xml:space="preserve"> </w:t>
      </w:r>
    </w:p>
    <w:p w:rsidR="00C661AC" w:rsidRDefault="00C661AC" w:rsidP="00C661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Традиционным стало совместное участие специалистов Центра и специалистов муниципальных служб сопровождения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вебинарах</w:t>
      </w:r>
      <w:r w:rsidRPr="0048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проводимых различными организациями, с последующим обсуждением.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Участие в мероприятиях:</w:t>
      </w:r>
    </w:p>
    <w:p w:rsidR="00C661AC" w:rsidRPr="000232D8" w:rsidRDefault="00C661AC" w:rsidP="00C661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0232D8">
        <w:rPr>
          <w:rFonts w:ascii="Times New Roman" w:hAnsi="Times New Roman" w:cs="Times New Roman"/>
          <w:sz w:val="28"/>
          <w:szCs w:val="28"/>
        </w:rPr>
        <w:t>«Социализация подростков, выпускников учреждений для детей сирот»</w:t>
      </w:r>
    </w:p>
    <w:p w:rsidR="00C661AC" w:rsidRDefault="00C661AC" w:rsidP="00C66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AB">
        <w:rPr>
          <w:rFonts w:ascii="Times New Roman" w:hAnsi="Times New Roman" w:cs="Times New Roman"/>
          <w:sz w:val="28"/>
          <w:szCs w:val="28"/>
        </w:rPr>
        <w:t>обмен опытом инновационных методик проведения практических занятий, практика социализации и адаптации</w:t>
      </w:r>
      <w:r w:rsidR="00CB214D">
        <w:rPr>
          <w:rFonts w:ascii="Times New Roman" w:hAnsi="Times New Roman" w:cs="Times New Roman"/>
          <w:sz w:val="28"/>
          <w:szCs w:val="28"/>
        </w:rPr>
        <w:t>.</w:t>
      </w:r>
      <w:r w:rsidRPr="005338AB">
        <w:rPr>
          <w:rFonts w:ascii="Times New Roman" w:hAnsi="Times New Roman" w:cs="Times New Roman"/>
          <w:sz w:val="28"/>
          <w:szCs w:val="28"/>
        </w:rPr>
        <w:t xml:space="preserve"> (АНО «Эволюция и филантропия»);</w:t>
      </w:r>
    </w:p>
    <w:p w:rsidR="00CB214D" w:rsidRPr="00CB214D" w:rsidRDefault="00C661AC" w:rsidP="00C66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DA7">
        <w:rPr>
          <w:rFonts w:ascii="Times New Roman" w:hAnsi="Times New Roman" w:cs="Times New Roman"/>
          <w:sz w:val="28"/>
          <w:szCs w:val="28"/>
        </w:rPr>
        <w:t xml:space="preserve">- вебинар </w:t>
      </w:r>
      <w:r w:rsidR="00CB214D" w:rsidRPr="00CB214D">
        <w:rPr>
          <w:rFonts w:ascii="Times New Roman" w:hAnsi="Times New Roman" w:cs="Times New Roman"/>
          <w:sz w:val="28"/>
          <w:szCs w:val="28"/>
        </w:rPr>
        <w:t>«Создание безопасного пространства для детей. Теория и практика»;</w:t>
      </w:r>
    </w:p>
    <w:p w:rsidR="00CB214D" w:rsidRDefault="00C661AC" w:rsidP="00CB21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A7">
        <w:rPr>
          <w:rFonts w:ascii="Times New Roman" w:hAnsi="Times New Roman" w:cs="Times New Roman"/>
          <w:sz w:val="28"/>
          <w:szCs w:val="28"/>
        </w:rPr>
        <w:tab/>
      </w:r>
      <w:r w:rsidR="00CB214D" w:rsidRPr="00CB214D">
        <w:rPr>
          <w:rFonts w:ascii="Times New Roman" w:hAnsi="Times New Roman" w:cs="Times New Roman"/>
          <w:sz w:val="28"/>
          <w:szCs w:val="28"/>
        </w:rPr>
        <w:t>- «Формы работы с детьми-сиротами. Опыт красноярских НКО»</w:t>
      </w:r>
      <w:r w:rsidR="00CB214D">
        <w:rPr>
          <w:rFonts w:ascii="Times New Roman" w:hAnsi="Times New Roman" w:cs="Times New Roman"/>
          <w:sz w:val="28"/>
          <w:szCs w:val="28"/>
        </w:rPr>
        <w:t>;</w:t>
      </w:r>
    </w:p>
    <w:p w:rsidR="00CB214D" w:rsidRPr="00DB132F" w:rsidRDefault="00CB214D" w:rsidP="00CB21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32F">
        <w:rPr>
          <w:rFonts w:ascii="Times New Roman" w:hAnsi="Times New Roman" w:cs="Times New Roman"/>
          <w:sz w:val="28"/>
          <w:szCs w:val="28"/>
        </w:rPr>
        <w:t xml:space="preserve">- </w:t>
      </w:r>
      <w:r w:rsidR="00DB132F" w:rsidRPr="00DB132F">
        <w:rPr>
          <w:rFonts w:ascii="Times New Roman" w:hAnsi="Times New Roman" w:cs="Times New Roman"/>
          <w:sz w:val="28"/>
          <w:szCs w:val="28"/>
          <w:shd w:val="clear" w:color="auto" w:fill="FFFFFF"/>
        </w:rPr>
        <w:t>«Межведомственное взаимодействие как ресурс эффективного взаимодействия сопровождения выпускников. Содействие в трудоустройстве»</w:t>
      </w:r>
      <w:r w:rsidR="00DB13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132F" w:rsidRPr="000232D8" w:rsidRDefault="00DB132F" w:rsidP="00DB13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2D8">
        <w:rPr>
          <w:rFonts w:ascii="Times New Roman" w:hAnsi="Times New Roman" w:cs="Times New Roman"/>
          <w:sz w:val="28"/>
          <w:szCs w:val="28"/>
        </w:rPr>
        <w:t>«Социализация подростков, выпускников учреждений для детей сирот»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42EE" w:rsidRDefault="00DB132F" w:rsidP="00CB21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AB">
        <w:rPr>
          <w:rFonts w:ascii="Times New Roman" w:hAnsi="Times New Roman" w:cs="Times New Roman"/>
          <w:sz w:val="28"/>
          <w:szCs w:val="28"/>
        </w:rPr>
        <w:lastRenderedPageBreak/>
        <w:t>обмен опытом инновационных методик проведения практических занятий, практика социализации и адаптации, планы развития системы мониторинга. (АНО «Эволюция и филантропия»)</w:t>
      </w:r>
      <w:r w:rsidR="006E42EE">
        <w:rPr>
          <w:rFonts w:ascii="Times New Roman" w:hAnsi="Times New Roman" w:cs="Times New Roman"/>
          <w:sz w:val="28"/>
          <w:szCs w:val="28"/>
        </w:rPr>
        <w:t>.</w:t>
      </w:r>
    </w:p>
    <w:p w:rsidR="006E42EE" w:rsidRDefault="006E42EE" w:rsidP="00CB21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2EE" w:rsidRDefault="006E42EE" w:rsidP="006E4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EE">
        <w:rPr>
          <w:rFonts w:ascii="Times New Roman" w:hAnsi="Times New Roman" w:cs="Times New Roman"/>
          <w:b/>
          <w:sz w:val="28"/>
          <w:szCs w:val="28"/>
        </w:rPr>
        <w:t xml:space="preserve">Участие специалистов </w:t>
      </w:r>
      <w:r>
        <w:rPr>
          <w:rFonts w:ascii="Times New Roman" w:hAnsi="Times New Roman" w:cs="Times New Roman"/>
          <w:b/>
          <w:sz w:val="28"/>
          <w:szCs w:val="28"/>
        </w:rPr>
        <w:t>в мероприятиях.</w:t>
      </w:r>
    </w:p>
    <w:p w:rsidR="006E42EE" w:rsidRPr="006E42EE" w:rsidRDefault="006E42EE" w:rsidP="006E4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EE" w:rsidRPr="0050463A" w:rsidRDefault="006E42EE" w:rsidP="008263AD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4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Участие в научно-практических конференциях (всероссийских):</w:t>
      </w:r>
    </w:p>
    <w:p w:rsidR="006E42EE" w:rsidRPr="0050463A" w:rsidRDefault="0050463A" w:rsidP="005046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-</w:t>
      </w:r>
      <w:r w:rsidRPr="0050463A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«Стандартизация деятельности специалистов в сфере подготовки детей-сирот и детей, оставшихся без попечения родителей, к самостоятельной жизни и постинтернатного сопровождения лиц из числа детей-сирот»;</w:t>
      </w:r>
    </w:p>
    <w:p w:rsidR="0050463A" w:rsidRPr="0050463A" w:rsidRDefault="0050463A" w:rsidP="005046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3A">
        <w:rPr>
          <w:rFonts w:ascii="Times New Roman" w:hAnsi="Times New Roman" w:cs="Times New Roman"/>
          <w:sz w:val="28"/>
          <w:szCs w:val="28"/>
        </w:rPr>
        <w:tab/>
      </w:r>
      <w:r w:rsidRPr="0050463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0463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50463A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Всероссийская профильная конференция «Сопровождение через всю жизнь», проводимая АНО «Квартал Луи»;</w:t>
      </w:r>
    </w:p>
    <w:p w:rsidR="0050463A" w:rsidRPr="0050463A" w:rsidRDefault="0050463A" w:rsidP="005046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63A">
        <w:rPr>
          <w:rFonts w:ascii="Times New Roman" w:hAnsi="Times New Roman"/>
          <w:sz w:val="28"/>
          <w:szCs w:val="28"/>
        </w:rPr>
        <w:t>- межрегиональная онлайн-конференция «Мастерская кадров: как учить профессионалов сферы профилактики сиротства», проводимая АНО «Центр развития инновационных социальных услуг «Партнерство каждому ребенку»;</w:t>
      </w:r>
    </w:p>
    <w:p w:rsidR="009D00B0" w:rsidRDefault="0050463A" w:rsidP="0050463A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50463A">
        <w:rPr>
          <w:b/>
          <w:color w:val="000000"/>
          <w:sz w:val="28"/>
          <w:szCs w:val="28"/>
        </w:rPr>
        <w:t xml:space="preserve">- </w:t>
      </w:r>
      <w:r w:rsidRPr="0050463A">
        <w:rPr>
          <w:color w:val="000000"/>
          <w:sz w:val="28"/>
          <w:szCs w:val="28"/>
        </w:rPr>
        <w:t>межрегиональная онлайн конференция для педагогов «Осознанное волонт</w:t>
      </w:r>
      <w:r>
        <w:rPr>
          <w:color w:val="000000"/>
          <w:sz w:val="28"/>
          <w:szCs w:val="28"/>
        </w:rPr>
        <w:t>ё</w:t>
      </w:r>
      <w:r w:rsidRPr="0050463A">
        <w:rPr>
          <w:color w:val="000000"/>
          <w:sz w:val="28"/>
          <w:szCs w:val="28"/>
        </w:rPr>
        <w:t>рство»</w:t>
      </w:r>
      <w:r w:rsidR="009D00B0">
        <w:rPr>
          <w:color w:val="000000"/>
          <w:sz w:val="28"/>
          <w:szCs w:val="28"/>
        </w:rPr>
        <w:t>;</w:t>
      </w:r>
    </w:p>
    <w:p w:rsidR="00B04319" w:rsidRPr="006A4232" w:rsidRDefault="009D00B0" w:rsidP="006A423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0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43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04319" w:rsidRPr="00B04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еждународная научно-практическая конференция «Социальная работа в современном мире: взаимодействие науки, образования и практики»</w:t>
      </w:r>
      <w:r w:rsidR="00B04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другие.</w:t>
      </w:r>
    </w:p>
    <w:p w:rsidR="006E42EE" w:rsidRDefault="0050463A" w:rsidP="0050463A">
      <w:pPr>
        <w:pStyle w:val="a3"/>
        <w:shd w:val="clear" w:color="auto" w:fill="FFFFFF"/>
        <w:spacing w:after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ab/>
      </w:r>
      <w:r w:rsidRPr="0050463A">
        <w:rPr>
          <w:color w:val="000000"/>
          <w:sz w:val="28"/>
          <w:szCs w:val="28"/>
        </w:rPr>
        <w:t xml:space="preserve">2. </w:t>
      </w:r>
      <w:r w:rsidR="006E42EE" w:rsidRPr="0050463A">
        <w:rPr>
          <w:i/>
          <w:sz w:val="28"/>
          <w:szCs w:val="28"/>
          <w:shd w:val="clear" w:color="auto" w:fill="FFFFFF"/>
        </w:rPr>
        <w:t>Участие в семинарах:</w:t>
      </w:r>
    </w:p>
    <w:p w:rsidR="0050463A" w:rsidRPr="0070704A" w:rsidRDefault="002B4828" w:rsidP="0031048D">
      <w:pPr>
        <w:pStyle w:val="a3"/>
        <w:shd w:val="clear" w:color="auto" w:fill="FFFFFF"/>
        <w:spacing w:after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70704A">
        <w:rPr>
          <w:i/>
          <w:sz w:val="28"/>
          <w:szCs w:val="28"/>
          <w:shd w:val="clear" w:color="auto" w:fill="FFFFFF"/>
        </w:rPr>
        <w:t xml:space="preserve">- </w:t>
      </w:r>
      <w:r w:rsidRPr="0070704A">
        <w:rPr>
          <w:sz w:val="28"/>
          <w:szCs w:val="28"/>
        </w:rPr>
        <w:t>«Профилактика суицидального поведения у подростков»;</w:t>
      </w:r>
    </w:p>
    <w:p w:rsidR="0050463A" w:rsidRPr="0070704A" w:rsidRDefault="002B4828" w:rsidP="0031048D">
      <w:pPr>
        <w:pStyle w:val="a3"/>
        <w:shd w:val="clear" w:color="auto" w:fill="FFFFFF"/>
        <w:spacing w:after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70704A">
        <w:rPr>
          <w:i/>
          <w:sz w:val="28"/>
          <w:szCs w:val="28"/>
          <w:shd w:val="clear" w:color="auto" w:fill="FFFFFF"/>
        </w:rPr>
        <w:tab/>
        <w:t xml:space="preserve">- </w:t>
      </w:r>
      <w:r w:rsidRPr="0070704A">
        <w:rPr>
          <w:sz w:val="28"/>
          <w:szCs w:val="28"/>
        </w:rPr>
        <w:t>семинар-практикум «Особенности работы психолога с последствиями комплексной психотравмы» Министерства социальной защиты населения и труда Белгородской области совместно с ОГБУ «Белгородский областной ресурсно-консультационный центр по работе с семьей и детьми</w:t>
      </w:r>
      <w:r w:rsidR="0070704A">
        <w:rPr>
          <w:sz w:val="28"/>
          <w:szCs w:val="28"/>
        </w:rPr>
        <w:t>;</w:t>
      </w:r>
    </w:p>
    <w:p w:rsidR="00E226C9" w:rsidRPr="00E226C9" w:rsidRDefault="00E226C9" w:rsidP="0031048D">
      <w:pPr>
        <w:pStyle w:val="a3"/>
        <w:shd w:val="clear" w:color="auto" w:fill="FFFFFF"/>
        <w:spacing w:after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  <w:t xml:space="preserve">- </w:t>
      </w:r>
      <w:r w:rsidRPr="00E226C9">
        <w:rPr>
          <w:sz w:val="28"/>
          <w:szCs w:val="28"/>
        </w:rPr>
        <w:t>«Развитие памяти ребенка как важнейшее условие успешного обучения и социализации личност</w:t>
      </w:r>
      <w:r>
        <w:rPr>
          <w:sz w:val="28"/>
          <w:szCs w:val="28"/>
        </w:rPr>
        <w:t>и</w:t>
      </w:r>
      <w:r w:rsidRPr="00E226C9">
        <w:rPr>
          <w:sz w:val="28"/>
          <w:szCs w:val="28"/>
        </w:rPr>
        <w:t>»;</w:t>
      </w:r>
    </w:p>
    <w:p w:rsidR="005D32BD" w:rsidRDefault="005D32BD" w:rsidP="0031048D">
      <w:pPr>
        <w:widowControl w:val="0"/>
        <w:tabs>
          <w:tab w:val="left" w:pos="709"/>
          <w:tab w:val="left" w:pos="851"/>
          <w:tab w:val="left" w:pos="993"/>
          <w:tab w:val="left" w:pos="1843"/>
        </w:tabs>
        <w:spacing w:after="100" w:afterAutospacing="1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ab/>
      </w:r>
      <w:r w:rsidRPr="005D32BD">
        <w:rPr>
          <w:rFonts w:ascii="Times New Roman" w:eastAsia="Calibri" w:hAnsi="Times New Roman" w:cs="Times New Roman"/>
          <w:sz w:val="28"/>
          <w:szCs w:val="28"/>
        </w:rPr>
        <w:t>- «Организация межведомстве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нного взаимодействия в процессе </w:t>
      </w:r>
    </w:p>
    <w:p w:rsidR="005D32BD" w:rsidRDefault="005D32BD" w:rsidP="0031048D">
      <w:pPr>
        <w:widowControl w:val="0"/>
        <w:tabs>
          <w:tab w:val="left" w:pos="709"/>
          <w:tab w:val="left" w:pos="851"/>
          <w:tab w:val="left" w:pos="993"/>
          <w:tab w:val="left" w:pos="1843"/>
        </w:tabs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ресоциализации </w:t>
      </w:r>
      <w:r w:rsidRPr="005D32BD">
        <w:rPr>
          <w:rFonts w:ascii="Times New Roman" w:eastAsia="Calibri" w:hAnsi="Times New Roman" w:cs="Times New Roman"/>
          <w:sz w:val="28"/>
          <w:szCs w:val="28"/>
        </w:rPr>
        <w:t>несовершеннолетних с аддиктивным поведением» Позитивная профилактика девиантного поведения: методы, приемы, практики»</w:t>
      </w:r>
      <w:r w:rsidR="000A6907">
        <w:rPr>
          <w:rFonts w:ascii="Times New Roman" w:eastAsia="Calibri" w:hAnsi="Times New Roman" w:cs="Times New Roman"/>
          <w:sz w:val="28"/>
          <w:szCs w:val="28"/>
        </w:rPr>
        <w:t>;</w:t>
      </w:r>
      <w:r w:rsidRPr="005D32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22E" w:rsidRDefault="002D522E" w:rsidP="0031048D">
      <w:pPr>
        <w:widowControl w:val="0"/>
        <w:tabs>
          <w:tab w:val="left" w:pos="709"/>
          <w:tab w:val="left" w:pos="851"/>
          <w:tab w:val="left" w:pos="993"/>
          <w:tab w:val="left" w:pos="1843"/>
        </w:tabs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2D522E">
        <w:rPr>
          <w:rFonts w:ascii="Times New Roman" w:hAnsi="Times New Roman" w:cs="Times New Roman"/>
          <w:sz w:val="28"/>
          <w:szCs w:val="28"/>
        </w:rPr>
        <w:t>«Как наставничество помогает в социализации детей, воспитывающихся в учреждении и после выпуска из него?»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2EE" w:rsidRPr="009D00B0" w:rsidRDefault="002D522E" w:rsidP="0031048D">
      <w:pPr>
        <w:widowControl w:val="0"/>
        <w:tabs>
          <w:tab w:val="left" w:pos="709"/>
          <w:tab w:val="left" w:pos="851"/>
          <w:tab w:val="left" w:pos="993"/>
          <w:tab w:val="left" w:pos="1843"/>
        </w:tabs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0B0">
        <w:rPr>
          <w:rFonts w:ascii="Times New Roman" w:hAnsi="Times New Roman" w:cs="Times New Roman"/>
          <w:sz w:val="28"/>
          <w:szCs w:val="28"/>
        </w:rPr>
        <w:t>- занятие-практикум «Причины и способы преодоления профессионального выгорания специалистов сферы детства»</w:t>
      </w:r>
      <w:r w:rsidR="009D00B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D522E" w:rsidRPr="005D6E98" w:rsidRDefault="005D6E98" w:rsidP="009D00B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3. </w:t>
      </w:r>
      <w:r w:rsidR="006E42EE" w:rsidRPr="005D6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Участие в онлайн-форумах:</w:t>
      </w:r>
    </w:p>
    <w:p w:rsidR="002D522E" w:rsidRPr="009D00B0" w:rsidRDefault="002D522E" w:rsidP="00E769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0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</w:rPr>
        <w:t>9 Международный форум по педагогическому образованию «Качество педагогического образования в условиях современных вызово</w:t>
      </w:r>
      <w:r w:rsidR="009D00B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D00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522E" w:rsidRPr="009D00B0" w:rsidRDefault="002D522E" w:rsidP="00E769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B0">
        <w:rPr>
          <w:rFonts w:ascii="Times New Roman" w:hAnsi="Times New Roman" w:cs="Times New Roman"/>
          <w:sz w:val="28"/>
          <w:szCs w:val="28"/>
        </w:rPr>
        <w:lastRenderedPageBreak/>
        <w:t>- Всероссийский форум обобщения педагогического опыта и наставничества «ПедЭксперт» по направлению - «Формирование у обучающихся потребности в самостоятельной деятельн</w:t>
      </w:r>
      <w:r w:rsidR="009D00B0">
        <w:rPr>
          <w:rFonts w:ascii="Times New Roman" w:hAnsi="Times New Roman" w:cs="Times New Roman"/>
          <w:sz w:val="28"/>
          <w:szCs w:val="28"/>
        </w:rPr>
        <w:t>о</w:t>
      </w:r>
      <w:r w:rsidRPr="009D00B0">
        <w:rPr>
          <w:rFonts w:ascii="Times New Roman" w:hAnsi="Times New Roman" w:cs="Times New Roman"/>
          <w:sz w:val="28"/>
          <w:szCs w:val="28"/>
        </w:rPr>
        <w:t>сти»;</w:t>
      </w:r>
    </w:p>
    <w:p w:rsidR="002D522E" w:rsidRPr="009D00B0" w:rsidRDefault="002D522E" w:rsidP="00E769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="009D00B0" w:rsidRPr="009D00B0">
        <w:rPr>
          <w:rFonts w:ascii="Times New Roman" w:hAnsi="Times New Roman" w:cs="Times New Roman"/>
          <w:sz w:val="28"/>
          <w:szCs w:val="28"/>
        </w:rPr>
        <w:t>«Профессиональная адаптация детей-сирот и детей, оставшихся без попечения родит</w:t>
      </w:r>
      <w:r w:rsidR="00E769F9">
        <w:rPr>
          <w:rFonts w:ascii="Times New Roman" w:hAnsi="Times New Roman" w:cs="Times New Roman"/>
          <w:sz w:val="28"/>
          <w:szCs w:val="28"/>
        </w:rPr>
        <w:t>е</w:t>
      </w:r>
      <w:r w:rsidR="009D00B0" w:rsidRPr="009D00B0">
        <w:rPr>
          <w:rFonts w:ascii="Times New Roman" w:hAnsi="Times New Roman" w:cs="Times New Roman"/>
          <w:sz w:val="28"/>
          <w:szCs w:val="28"/>
        </w:rPr>
        <w:t>лей»</w:t>
      </w:r>
      <w:r w:rsidR="009D00B0">
        <w:rPr>
          <w:rFonts w:ascii="Times New Roman" w:hAnsi="Times New Roman" w:cs="Times New Roman"/>
          <w:sz w:val="28"/>
          <w:szCs w:val="28"/>
        </w:rPr>
        <w:t>;</w:t>
      </w:r>
    </w:p>
    <w:p w:rsidR="009D00B0" w:rsidRDefault="006E42EE" w:rsidP="00E769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B0">
        <w:rPr>
          <w:rFonts w:ascii="Times New Roman" w:hAnsi="Times New Roman" w:cs="Times New Roman"/>
          <w:sz w:val="28"/>
          <w:szCs w:val="28"/>
        </w:rPr>
        <w:t>- онлайн-форум «Тьютерское сопровождение в образовательных организациях»</w:t>
      </w:r>
      <w:r w:rsidR="009D00B0">
        <w:rPr>
          <w:rFonts w:ascii="Times New Roman" w:hAnsi="Times New Roman" w:cs="Times New Roman"/>
          <w:sz w:val="28"/>
          <w:szCs w:val="28"/>
        </w:rPr>
        <w:t>;</w:t>
      </w:r>
    </w:p>
    <w:p w:rsidR="009D00B0" w:rsidRPr="00E769F9" w:rsidRDefault="009D00B0" w:rsidP="00E769F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9F9">
        <w:rPr>
          <w:rFonts w:ascii="Times New Roman" w:hAnsi="Times New Roman" w:cs="Times New Roman"/>
          <w:sz w:val="28"/>
          <w:szCs w:val="28"/>
        </w:rPr>
        <w:t>- «Разрешение конфликтов среди подростков»</w:t>
      </w:r>
      <w:r w:rsidR="00E769F9">
        <w:rPr>
          <w:rFonts w:ascii="Times New Roman" w:hAnsi="Times New Roman" w:cs="Times New Roman"/>
          <w:sz w:val="28"/>
          <w:szCs w:val="28"/>
        </w:rPr>
        <w:t>;</w:t>
      </w:r>
      <w:r w:rsidRPr="00E76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0B0" w:rsidRPr="00E769F9" w:rsidRDefault="009D00B0" w:rsidP="00E769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69F9">
        <w:rPr>
          <w:rFonts w:ascii="Times New Roman" w:hAnsi="Times New Roman" w:cs="Times New Roman"/>
          <w:sz w:val="28"/>
          <w:szCs w:val="28"/>
        </w:rPr>
        <w:t>«Дискуссионные игры как инструмент развития коммуникативной компетентности подростков»</w:t>
      </w:r>
      <w:r w:rsidR="00E769F9">
        <w:rPr>
          <w:rFonts w:ascii="Times New Roman" w:hAnsi="Times New Roman" w:cs="Times New Roman"/>
          <w:sz w:val="28"/>
          <w:szCs w:val="28"/>
        </w:rPr>
        <w:t>.</w:t>
      </w:r>
    </w:p>
    <w:p w:rsidR="006E42EE" w:rsidRDefault="005D6E98" w:rsidP="005D6E9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E98">
        <w:rPr>
          <w:rFonts w:ascii="Times New Roman" w:hAnsi="Times New Roman" w:cs="Times New Roman"/>
          <w:sz w:val="28"/>
          <w:szCs w:val="28"/>
        </w:rPr>
        <w:t xml:space="preserve">4. </w:t>
      </w:r>
      <w:r w:rsidR="006E42EE" w:rsidRPr="005D6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Участие в онлайн-курсах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(образовательных)</w:t>
      </w:r>
      <w:r w:rsidR="006E42EE" w:rsidRPr="005D6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5D6E98" w:rsidRPr="003156A9" w:rsidRDefault="005D6E98" w:rsidP="003156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- «Инклюзивное образование: организация учебно-воспитательного процесса для детей с ОВЗ в соответствии с ФГОС», дипломы;</w:t>
      </w:r>
    </w:p>
    <w:p w:rsidR="005D6E98" w:rsidRPr="003156A9" w:rsidRDefault="005D6E98" w:rsidP="00315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«Психолого-педагогическое сопровождение инклюзии: работа тьюторской службы и реализация концепции прикладного поведенческого анализа», дипломы;</w:t>
      </w:r>
    </w:p>
    <w:p w:rsidR="005D6E98" w:rsidRPr="003156A9" w:rsidRDefault="005D6E98" w:rsidP="00315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«Материально-техническое обеспечение инклюзивного образования: базовый минимум и супергаджеты», дипломы;</w:t>
      </w:r>
    </w:p>
    <w:p w:rsidR="005D6E98" w:rsidRPr="003156A9" w:rsidRDefault="003156A9" w:rsidP="003156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D6E98"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«Социальное проектирование», сертификаты;</w:t>
      </w:r>
    </w:p>
    <w:p w:rsidR="005D6E98" w:rsidRPr="003156A9" w:rsidRDefault="003156A9" w:rsidP="00315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5D6E98"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«Технология сопровождаемого трудоустройства - «Все получится» от Благотворительного Фонда «Рауль» при финансовой поддержке Фонда Президентских грантов,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сертификаты;</w:t>
      </w:r>
    </w:p>
    <w:p w:rsidR="003156A9" w:rsidRDefault="006E42EE" w:rsidP="003156A9">
      <w:pPr>
        <w:pStyle w:val="a3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- «Оценка проектов и программ в сфере детства – 202</w:t>
      </w:r>
      <w:r w:rsidR="003156A9">
        <w:rPr>
          <w:sz w:val="28"/>
          <w:szCs w:val="28"/>
        </w:rPr>
        <w:t>3</w:t>
      </w:r>
      <w:r w:rsidRPr="003156A9">
        <w:rPr>
          <w:sz w:val="28"/>
          <w:szCs w:val="28"/>
        </w:rPr>
        <w:t>», сертификаты</w:t>
      </w:r>
      <w:r w:rsidR="003156A9">
        <w:rPr>
          <w:sz w:val="28"/>
          <w:szCs w:val="28"/>
        </w:rPr>
        <w:t>.</w:t>
      </w:r>
    </w:p>
    <w:p w:rsidR="007B49D8" w:rsidRPr="003156A9" w:rsidRDefault="007B49D8" w:rsidP="003156A9">
      <w:pPr>
        <w:pStyle w:val="a3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</w:p>
    <w:p w:rsidR="006E42EE" w:rsidRPr="006E42EE" w:rsidRDefault="006E42EE" w:rsidP="006E42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E42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Специалисты Центра приняли участие:</w:t>
      </w:r>
    </w:p>
    <w:p w:rsidR="006E42EE" w:rsidRPr="003156A9" w:rsidRDefault="006E42EE" w:rsidP="006E42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цикле </w:t>
      </w:r>
      <w:r w:rsidR="003156A9"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вебинар</w:t>
      </w:r>
      <w:r w:rsidR="007B49D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) в рамках проекта «Федеральный лекторий» Уполномоченного при Президенте РФ по правам ребенка</w:t>
      </w:r>
      <w:r w:rsidR="003156A9"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, Центра защиты прав и интересов детей</w:t>
      </w:r>
      <w:r w:rsidRPr="003156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4319" w:rsidRPr="00B04319" w:rsidRDefault="00B04319" w:rsidP="00B0431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43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B04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цикле мероприятий </w:t>
      </w:r>
      <w:r w:rsidRPr="00B04319">
        <w:rPr>
          <w:rFonts w:ascii="Times New Roman" w:hAnsi="Times New Roman" w:cs="Times New Roman"/>
          <w:sz w:val="28"/>
          <w:szCs w:val="28"/>
        </w:rPr>
        <w:t>Федерального подросткового центра (</w:t>
      </w:r>
      <w:r w:rsidR="0031048D">
        <w:rPr>
          <w:rFonts w:ascii="Times New Roman" w:hAnsi="Times New Roman" w:cs="Times New Roman"/>
          <w:sz w:val="28"/>
          <w:szCs w:val="28"/>
        </w:rPr>
        <w:t>24</w:t>
      </w:r>
      <w:r w:rsidRPr="00B043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1048D">
        <w:rPr>
          <w:rFonts w:ascii="Times New Roman" w:hAnsi="Times New Roman" w:cs="Times New Roman"/>
          <w:sz w:val="28"/>
          <w:szCs w:val="28"/>
        </w:rPr>
        <w:t>я</w:t>
      </w:r>
      <w:r w:rsidRPr="00B04319">
        <w:rPr>
          <w:rFonts w:ascii="Times New Roman" w:hAnsi="Times New Roman" w:cs="Times New Roman"/>
          <w:sz w:val="28"/>
          <w:szCs w:val="28"/>
        </w:rPr>
        <w:t>);</w:t>
      </w:r>
    </w:p>
    <w:p w:rsidR="00B04319" w:rsidRPr="00B04319" w:rsidRDefault="00B04319" w:rsidP="00B04319">
      <w:pPr>
        <w:pStyle w:val="a3"/>
        <w:shd w:val="clear" w:color="auto" w:fill="FFFFFF"/>
        <w:spacing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E42EE">
        <w:rPr>
          <w:i/>
          <w:sz w:val="28"/>
          <w:szCs w:val="28"/>
          <w:shd w:val="clear" w:color="auto" w:fill="FFFFFF"/>
        </w:rPr>
        <w:t xml:space="preserve">- </w:t>
      </w:r>
      <w:r w:rsidRPr="00B04319">
        <w:rPr>
          <w:sz w:val="28"/>
          <w:szCs w:val="28"/>
          <w:shd w:val="clear" w:color="auto" w:fill="FFFFFF"/>
        </w:rPr>
        <w:t>в вебинарах-практикумах и онлайн-консультациях «Территория права: правовое просвещение и юридическая помощь детям-сиротам и их законным представителям в реализации жилищных прав в Смоленской области»</w:t>
      </w:r>
      <w:r w:rsidRPr="00B04319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B04319">
        <w:rPr>
          <w:sz w:val="28"/>
          <w:szCs w:val="28"/>
        </w:rPr>
        <w:t xml:space="preserve"> мероприятий)</w:t>
      </w:r>
      <w:r w:rsidR="0031048D">
        <w:rPr>
          <w:sz w:val="28"/>
          <w:szCs w:val="28"/>
        </w:rPr>
        <w:t>.</w:t>
      </w:r>
      <w:r w:rsidRPr="00B04319">
        <w:rPr>
          <w:sz w:val="28"/>
          <w:szCs w:val="28"/>
          <w:shd w:val="clear" w:color="auto" w:fill="FFFFFF"/>
        </w:rPr>
        <w:t xml:space="preserve"> </w:t>
      </w:r>
    </w:p>
    <w:p w:rsidR="00B04319" w:rsidRPr="0031048D" w:rsidRDefault="00B04319" w:rsidP="0031048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0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специалисты отделений стали участниками </w:t>
      </w:r>
      <w:r w:rsidRPr="00310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Всероссийских мероприятиях в дистанционном формате при поддержке Фонда Тимченко, Министерства просвещения РФ, РосПодрос в рамках проекта «Образование»:</w:t>
      </w:r>
    </w:p>
    <w:p w:rsidR="00B04319" w:rsidRPr="0031048D" w:rsidRDefault="00B04319" w:rsidP="003104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48D">
        <w:rPr>
          <w:rFonts w:ascii="Times New Roman" w:hAnsi="Times New Roman" w:cs="Times New Roman"/>
          <w:sz w:val="28"/>
          <w:szCs w:val="28"/>
          <w:shd w:val="clear" w:color="auto" w:fill="FFFFFF"/>
        </w:rPr>
        <w:t>- в цикле вебинаров «Подростковая среда» («Подросток в сети: поведение в интернете, риски и основы цифровой гигиены», «Методики диагностики подростков», август,</w:t>
      </w:r>
    </w:p>
    <w:p w:rsidR="00B04319" w:rsidRPr="0031048D" w:rsidRDefault="00B04319" w:rsidP="003104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4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онлайн-встречи «Учимся вместе с детьми: слушать, слышать, вовлекать», на которой будут представлены инициативы и проекты по вовлечению детей в процессы принятия решений» АНО «Эволюция и филантропия», август,</w:t>
      </w:r>
    </w:p>
    <w:p w:rsidR="00B04319" w:rsidRPr="0031048D" w:rsidRDefault="00B04319" w:rsidP="003104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48D">
        <w:rPr>
          <w:rFonts w:ascii="Times New Roman" w:hAnsi="Times New Roman" w:cs="Times New Roman"/>
          <w:sz w:val="28"/>
          <w:szCs w:val="28"/>
          <w:shd w:val="clear" w:color="auto" w:fill="FFFFFF"/>
        </w:rPr>
        <w:t>- серии практико-ориентированных вебинаров «Сторителлинг для оценки программ» и других обучающих мероприятий.</w:t>
      </w:r>
    </w:p>
    <w:p w:rsidR="003156A9" w:rsidRPr="0031048D" w:rsidRDefault="003156A9" w:rsidP="0031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EE" w:rsidRPr="00870EF6" w:rsidRDefault="006E42EE" w:rsidP="006E42E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2EE">
        <w:rPr>
          <w:rFonts w:ascii="Times New Roman" w:hAnsi="Times New Roman" w:cs="Times New Roman"/>
          <w:i/>
          <w:sz w:val="28"/>
          <w:szCs w:val="28"/>
        </w:rPr>
        <w:t xml:space="preserve">Прошли Всероссийское </w:t>
      </w:r>
      <w:r w:rsidRPr="00870EF6">
        <w:rPr>
          <w:rFonts w:ascii="Times New Roman" w:hAnsi="Times New Roman" w:cs="Times New Roman"/>
          <w:i/>
          <w:sz w:val="28"/>
          <w:szCs w:val="28"/>
        </w:rPr>
        <w:t>тестирование:</w:t>
      </w:r>
    </w:p>
    <w:p w:rsidR="00870EF6" w:rsidRPr="0050207B" w:rsidRDefault="00870EF6" w:rsidP="00870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207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во Всероссийской акции «Цифровой диктант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207B">
        <w:rPr>
          <w:rFonts w:ascii="Times New Roman" w:hAnsi="Times New Roman" w:cs="Times New Roman"/>
          <w:sz w:val="28"/>
          <w:szCs w:val="28"/>
          <w:shd w:val="clear" w:color="auto" w:fill="FFFFFF"/>
        </w:rPr>
        <w:t>2023»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0EF6" w:rsidRDefault="00870EF6" w:rsidP="00870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прохождение</w:t>
      </w:r>
      <w:r w:rsidRPr="00502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IV Всероссийск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антикоррупционного диктанта.</w:t>
      </w:r>
    </w:p>
    <w:p w:rsidR="006E42EE" w:rsidRPr="00870EF6" w:rsidRDefault="006E42EE" w:rsidP="00870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EF6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мероприятиях специалисты получили дипломы, сертификаты, свидетельства, удостоверения.</w:t>
      </w:r>
    </w:p>
    <w:p w:rsidR="003156A9" w:rsidRPr="00870EF6" w:rsidRDefault="006E42EE" w:rsidP="00870E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F6">
        <w:rPr>
          <w:rFonts w:ascii="Times New Roman" w:eastAsia="Calibri" w:hAnsi="Times New Roman" w:cs="Times New Roman"/>
          <w:sz w:val="28"/>
          <w:szCs w:val="28"/>
        </w:rPr>
        <w:t>Получено: сертификатов –</w:t>
      </w:r>
      <w:r w:rsidR="00870EF6">
        <w:rPr>
          <w:rFonts w:ascii="Times New Roman" w:eastAsia="Calibri" w:hAnsi="Times New Roman" w:cs="Times New Roman"/>
          <w:sz w:val="28"/>
          <w:szCs w:val="28"/>
        </w:rPr>
        <w:t>89</w:t>
      </w:r>
      <w:r w:rsidRPr="00870EF6">
        <w:rPr>
          <w:rFonts w:ascii="Times New Roman" w:eastAsia="Calibri" w:hAnsi="Times New Roman" w:cs="Times New Roman"/>
          <w:sz w:val="28"/>
          <w:szCs w:val="28"/>
        </w:rPr>
        <w:t>, дипломов – 2</w:t>
      </w:r>
      <w:r w:rsidR="00870EF6">
        <w:rPr>
          <w:rFonts w:ascii="Times New Roman" w:eastAsia="Calibri" w:hAnsi="Times New Roman" w:cs="Times New Roman"/>
          <w:sz w:val="28"/>
          <w:szCs w:val="28"/>
        </w:rPr>
        <w:t>7.</w:t>
      </w:r>
    </w:p>
    <w:p w:rsidR="006E42EE" w:rsidRPr="006A4232" w:rsidRDefault="006E42EE" w:rsidP="006A423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32">
        <w:rPr>
          <w:rFonts w:ascii="Times New Roman" w:hAnsi="Times New Roman" w:cs="Times New Roman"/>
          <w:i/>
          <w:sz w:val="28"/>
          <w:szCs w:val="28"/>
        </w:rPr>
        <w:t>Специалисты Центра выступили:</w:t>
      </w:r>
    </w:p>
    <w:p w:rsidR="00870EF6" w:rsidRPr="006A4232" w:rsidRDefault="00870EF6" w:rsidP="006A4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4232">
        <w:rPr>
          <w:rFonts w:ascii="Times New Roman" w:hAnsi="Times New Roman" w:cs="Times New Roman"/>
          <w:sz w:val="28"/>
          <w:szCs w:val="28"/>
        </w:rPr>
        <w:t>семинар по совершенствованию межведомственного взаимодействия в системе воспитания и профилактики безнадзорности и правонарушений несовершеннолетних, Батраков А.Г., апрель;</w:t>
      </w:r>
    </w:p>
    <w:p w:rsidR="006A4232" w:rsidRPr="006A4232" w:rsidRDefault="00870EF6" w:rsidP="006A4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sz w:val="28"/>
          <w:szCs w:val="28"/>
        </w:rPr>
        <w:t>-</w:t>
      </w:r>
      <w:r w:rsidR="006A4232" w:rsidRPr="006A4232">
        <w:rPr>
          <w:rFonts w:ascii="Times New Roman" w:hAnsi="Times New Roman" w:cs="Times New Roman"/>
          <w:sz w:val="28"/>
          <w:szCs w:val="28"/>
        </w:rPr>
        <w:t xml:space="preserve"> Московский фестиваль детства и юности «Движение первых», Батраков А.Г., май;</w:t>
      </w:r>
    </w:p>
    <w:p w:rsidR="00870EF6" w:rsidRPr="006A4232" w:rsidRDefault="006A4232" w:rsidP="006A4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sz w:val="28"/>
          <w:szCs w:val="28"/>
        </w:rPr>
        <w:t>- Московский Форум «Сильные идеи для нового времени», Батраков А.Г.,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32">
        <w:rPr>
          <w:rFonts w:ascii="Times New Roman" w:hAnsi="Times New Roman" w:cs="Times New Roman"/>
          <w:sz w:val="28"/>
          <w:szCs w:val="28"/>
        </w:rPr>
        <w:t>июнь;</w:t>
      </w:r>
    </w:p>
    <w:p w:rsidR="006A4232" w:rsidRPr="006A4232" w:rsidRDefault="006A4232" w:rsidP="006A4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sz w:val="28"/>
          <w:szCs w:val="28"/>
        </w:rPr>
        <w:t xml:space="preserve">- XI Всероссийский Съезд руководителей организаций для детей-сирот и детей, оставшихся без попечения родителей, Батраков А.Г., июль; </w:t>
      </w:r>
    </w:p>
    <w:p w:rsidR="00870EF6" w:rsidRPr="006A4232" w:rsidRDefault="006A4232" w:rsidP="006A423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4232">
        <w:rPr>
          <w:rFonts w:ascii="Times New Roman" w:hAnsi="Times New Roman" w:cs="Times New Roman"/>
          <w:sz w:val="28"/>
          <w:szCs w:val="28"/>
        </w:rPr>
        <w:t>V Всероссийский форум выпускников детских домов «Мы нужны друг другу»! Батраков А.Г., октябрь;</w:t>
      </w:r>
    </w:p>
    <w:p w:rsidR="006A4232" w:rsidRPr="006A4232" w:rsidRDefault="00870EF6" w:rsidP="006A423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sz w:val="28"/>
          <w:szCs w:val="28"/>
        </w:rPr>
        <w:t>- научно-практическая конференция «Стандартизация деятельности специалистов в сфере подготовки детей-сирот и детей, оставшихся без попечения родителей, к самостоятельной жизни и постинтернатного сопровождения лиц из числа детей-сирот», Массан Н.М., Ковалева Е.Ю., декабрь</w:t>
      </w:r>
      <w:r w:rsidR="006A4232" w:rsidRPr="006A4232">
        <w:rPr>
          <w:rFonts w:ascii="Times New Roman" w:hAnsi="Times New Roman" w:cs="Times New Roman"/>
          <w:sz w:val="28"/>
          <w:szCs w:val="28"/>
        </w:rPr>
        <w:t>.</w:t>
      </w:r>
    </w:p>
    <w:p w:rsidR="006A4232" w:rsidRPr="006A4232" w:rsidRDefault="006A4232" w:rsidP="006A423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232" w:rsidRDefault="006A4232" w:rsidP="006A4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методических материалов и рекомендаций</w:t>
      </w:r>
    </w:p>
    <w:p w:rsidR="006A4232" w:rsidRDefault="006A4232" w:rsidP="006A423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A4232" w:rsidRDefault="006A4232" w:rsidP="006A423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4A9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проведен </w:t>
      </w:r>
      <w:r w:rsidRPr="00A734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мониторинг деятельности муниципальных служб сопровождения. Мониторинг проводился на основе показателей эффективности работы специалистов сопровождения, статистических отчетов, а также непосредст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венного участия в консилиумах. </w:t>
      </w:r>
      <w:r w:rsidRPr="00A734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позволило определить качество работы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служб сопровождения</w:t>
      </w:r>
      <w:r w:rsidRPr="00A734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успешности работы с выпускниками,</w:t>
      </w:r>
      <w:r w:rsidRPr="00A734A9">
        <w:rPr>
          <w:rFonts w:ascii="Times New Roman" w:hAnsi="Times New Roman" w:cs="Times New Roman"/>
          <w:sz w:val="28"/>
          <w:szCs w:val="28"/>
        </w:rPr>
        <w:t xml:space="preserve"> оценить разнообразие применения форм и методов работы с ними.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4232" w:rsidRDefault="006A4232" w:rsidP="006A423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4A9">
        <w:rPr>
          <w:rFonts w:ascii="Times New Roman" w:hAnsi="Times New Roman" w:cs="Times New Roman"/>
          <w:sz w:val="28"/>
          <w:szCs w:val="28"/>
        </w:rPr>
        <w:t xml:space="preserve">На основе полученных данных специалистами Центра разработаны методические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A734A9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работы </w:t>
      </w:r>
      <w:r w:rsidRPr="00A734A9">
        <w:rPr>
          <w:rFonts w:ascii="Times New Roman" w:hAnsi="Times New Roman" w:cs="Times New Roman"/>
          <w:sz w:val="28"/>
          <w:szCs w:val="28"/>
        </w:rPr>
        <w:lastRenderedPageBreak/>
        <w:t>специалистов сопровождения с выпускниками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4A9">
        <w:rPr>
          <w:rFonts w:ascii="Times New Roman" w:hAnsi="Times New Roman" w:cs="Times New Roman"/>
          <w:sz w:val="28"/>
          <w:szCs w:val="28"/>
        </w:rPr>
        <w:t xml:space="preserve"> с учетом их </w:t>
      </w:r>
      <w:r w:rsidRPr="00A734A9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 особенностей.</w:t>
      </w:r>
    </w:p>
    <w:p w:rsidR="006A4232" w:rsidRDefault="006A4232" w:rsidP="006A4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Разработаны:</w:t>
      </w:r>
    </w:p>
    <w:p w:rsidR="006A4232" w:rsidRPr="006A4232" w:rsidRDefault="006A4232" w:rsidP="006A4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32">
        <w:rPr>
          <w:rFonts w:ascii="Times New Roman" w:hAnsi="Times New Roman" w:cs="Times New Roman"/>
          <w:sz w:val="28"/>
          <w:szCs w:val="28"/>
        </w:rPr>
        <w:t>- «Методические рекомендации «Обобщение лучших практик субъектов РФ в части оказания срочных, в том числе в удаленных и труднодоступных территориях, в том числе силами негосударственных поставщиков социальных услуг» для применения в работе специалистов системы сопровождения Белгородской области»;</w:t>
      </w:r>
    </w:p>
    <w:p w:rsidR="00DF31C9" w:rsidRPr="00D112B2" w:rsidRDefault="00DF31C9" w:rsidP="00D112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112B2">
        <w:rPr>
          <w:rFonts w:ascii="Times New Roman" w:hAnsi="Times New Roman" w:cs="Times New Roman"/>
          <w:sz w:val="28"/>
          <w:szCs w:val="28"/>
        </w:rPr>
        <w:t xml:space="preserve"> «Обобщение лучших доказательных практик субъектов РФ по оказанию социальных услуг семьям с детьми, испытывающими трудности в социальной адаптации»;</w:t>
      </w:r>
    </w:p>
    <w:p w:rsidR="00D112B2" w:rsidRPr="00D112B2" w:rsidRDefault="00D112B2" w:rsidP="00D112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B2">
        <w:rPr>
          <w:rFonts w:ascii="Times New Roman" w:hAnsi="Times New Roman" w:cs="Times New Roman"/>
          <w:sz w:val="28"/>
          <w:szCs w:val="28"/>
        </w:rPr>
        <w:t>- «Работа волонтеров по пропаганде здорового образа жизни среди воспитанников и выпускников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2B2" w:rsidRPr="00755C73" w:rsidRDefault="00D112B2" w:rsidP="00755C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55C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Буклеты </w:t>
      </w: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специалистов сопровождения и выпускников:</w:t>
      </w:r>
    </w:p>
    <w:p w:rsidR="00D112B2" w:rsidRPr="00755C73" w:rsidRDefault="00D112B2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«Технологии повышения мотивации у выпускников к получению образования»;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«Как не совершить ошибок в воспитании детей»;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>- «Профессиональная ориентация выпускников»;</w:t>
      </w:r>
    </w:p>
    <w:p w:rsidR="00755C73" w:rsidRPr="00755C73" w:rsidRDefault="00755C73" w:rsidP="00755C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«Сделай правильный выбор».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>- «Что важно знать о подростковом возрасте, потребностях подросткового возраста»;</w:t>
      </w:r>
    </w:p>
    <w:p w:rsidR="00755C73" w:rsidRPr="00755C73" w:rsidRDefault="00755C73" w:rsidP="00755C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- «Как предотвратить риски подросткового возраста»;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«Вовлечение в волонтерскую деятельность»;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«Деловой портфель»;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«Семейная гавань»;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«Профилактика терроризма и экстремизма в молодежной среде»;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>- «Методы профилактики повторных правонарушений среди выпускников»;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«На земле, опаленной»;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73">
        <w:rPr>
          <w:rFonts w:ascii="Times New Roman" w:hAnsi="Times New Roman" w:cs="Times New Roman"/>
          <w:sz w:val="28"/>
          <w:szCs w:val="28"/>
        </w:rPr>
        <w:t>- «Оказание первой медицинской помощи.</w:t>
      </w:r>
    </w:p>
    <w:p w:rsidR="00755C73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</w:t>
      </w:r>
      <w:r w:rsidRPr="00755C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памятка для выпускников «Планирование бюджета»</w:t>
      </w: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проведения круглого стола «Советы мудрых» с участием «серебряных» волонтеров.</w:t>
      </w:r>
    </w:p>
    <w:p w:rsid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 путеводитель по экспозиции класса-музея СВО «Быть воином – жить вечно».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6A4232" w:rsidRPr="00755C73" w:rsidRDefault="00755C73" w:rsidP="00755C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C73">
        <w:rPr>
          <w:rFonts w:ascii="Times New Roman" w:hAnsi="Times New Roman" w:cs="Times New Roman"/>
          <w:bCs/>
          <w:sz w:val="28"/>
          <w:szCs w:val="28"/>
        </w:rPr>
        <w:t>Все м</w:t>
      </w:r>
      <w:r w:rsidR="006A4232" w:rsidRPr="00755C73">
        <w:rPr>
          <w:rFonts w:ascii="Times New Roman" w:hAnsi="Times New Roman" w:cs="Times New Roman"/>
          <w:bCs/>
          <w:sz w:val="28"/>
          <w:szCs w:val="28"/>
        </w:rPr>
        <w:t xml:space="preserve">етодические материалы размещены на сайте учреждения. </w:t>
      </w:r>
    </w:p>
    <w:p w:rsidR="00870EF6" w:rsidRDefault="00870EF6" w:rsidP="00755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E1" w:rsidRDefault="006942E1" w:rsidP="0075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E1" w:rsidRDefault="006942E1" w:rsidP="0075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E1" w:rsidRDefault="006942E1" w:rsidP="0075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73" w:rsidRDefault="00755C73" w:rsidP="007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5C73" w:rsidRDefault="00755C73" w:rsidP="00755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C73" w:rsidRDefault="00755C73" w:rsidP="00755C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трудности и проблемы в сопровождении выпускников, специалистами Центра и муниципальными службами сопровождения разрабатываются проекты, новые формы и методы сопровождения выпускников,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направленные на защиту их прав и интересов, самостоятельное жизненное </w:t>
      </w:r>
    </w:p>
    <w:p w:rsidR="00755C73" w:rsidRPr="00C6136E" w:rsidRDefault="00755C73" w:rsidP="00755C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обустройство, выработку способности к самостоятельному принятию решений, овладению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навыками их реализации и осознанию ответственности.</w:t>
      </w:r>
    </w:p>
    <w:p w:rsidR="00755C73" w:rsidRDefault="00755C73" w:rsidP="00755C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</w:t>
      </w:r>
      <w:r w:rsidRPr="00755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проектной деятельности</w:t>
      </w:r>
      <w:r w:rsidRPr="0037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позволяет целенаправленно решать задачи социализации воспитанников и выпускников. </w:t>
      </w:r>
    </w:p>
    <w:p w:rsidR="00755C73" w:rsidRDefault="00755C73" w:rsidP="00755C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7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специалисты отделения приняли участие в разработк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новых и завершении </w:t>
      </w:r>
      <w:r w:rsidR="000A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летних </w:t>
      </w:r>
      <w:r w:rsidRPr="0037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проектов:</w:t>
      </w:r>
    </w:p>
    <w:p w:rsidR="000A2B9A" w:rsidRDefault="000A2B9A" w:rsidP="00B63DA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i/>
          <w:sz w:val="28"/>
          <w:szCs w:val="28"/>
        </w:rPr>
        <w:t xml:space="preserve">Проект </w:t>
      </w:r>
      <w:r w:rsidRPr="00D30309">
        <w:rPr>
          <w:rFonts w:ascii="Times New Roman" w:hAnsi="Times New Roman"/>
          <w:b/>
          <w:i/>
          <w:sz w:val="28"/>
          <w:szCs w:val="28"/>
        </w:rPr>
        <w:t>«Традиции российского воинства»</w:t>
      </w:r>
      <w:r>
        <w:rPr>
          <w:rFonts w:ascii="Times New Roman" w:hAnsi="Times New Roman"/>
          <w:sz w:val="28"/>
          <w:szCs w:val="28"/>
        </w:rPr>
        <w:t xml:space="preserve"> регионального отделения Всероссийской общественной организации «Содружество выпускников детских домов «Дети всей страны» в Белгородской области при поддержке Центра получил грант в конкурсе на предоставление субсидий из бюджета Белгородской области некоммерческим организациям на реализацию социально значимых проектов</w:t>
      </w:r>
      <w:r w:rsidR="00B63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реализации: </w:t>
      </w:r>
      <w:r w:rsidRPr="00275E7B">
        <w:rPr>
          <w:rFonts w:ascii="Times New Roman" w:hAnsi="Times New Roman"/>
          <w:sz w:val="28"/>
          <w:szCs w:val="28"/>
        </w:rPr>
        <w:t>01.08.2022 – 01.12.2023.</w:t>
      </w:r>
    </w:p>
    <w:p w:rsidR="00D30309" w:rsidRDefault="000A2B9A" w:rsidP="00D3030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 - д</w:t>
      </w:r>
      <w:r w:rsidRPr="00275E7B">
        <w:rPr>
          <w:rFonts w:ascii="Times New Roman" w:hAnsi="Times New Roman"/>
          <w:sz w:val="28"/>
          <w:szCs w:val="28"/>
        </w:rPr>
        <w:t>уховно-патриотическое воспитание выпускников, находящихся на постинтернатном сопровождении,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E7B">
        <w:rPr>
          <w:rFonts w:ascii="Times New Roman" w:hAnsi="Times New Roman"/>
          <w:sz w:val="28"/>
          <w:szCs w:val="28"/>
        </w:rPr>
        <w:t>посредством привлечения целевой группы к поисковой деятельности и посещения экскурсионных мероприятий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E7B">
        <w:rPr>
          <w:rFonts w:ascii="Times New Roman" w:hAnsi="Times New Roman"/>
          <w:sz w:val="28"/>
          <w:szCs w:val="28"/>
        </w:rPr>
        <w:t>территории Белгородской области</w:t>
      </w:r>
      <w:r>
        <w:rPr>
          <w:rFonts w:ascii="Times New Roman" w:hAnsi="Times New Roman"/>
          <w:sz w:val="28"/>
          <w:szCs w:val="28"/>
        </w:rPr>
        <w:t>.</w:t>
      </w:r>
      <w:r w:rsidR="00D30309" w:rsidRPr="00D30309">
        <w:rPr>
          <w:rFonts w:ascii="Times New Roman" w:hAnsi="Times New Roman"/>
          <w:sz w:val="28"/>
          <w:szCs w:val="28"/>
        </w:rPr>
        <w:t xml:space="preserve"> </w:t>
      </w:r>
      <w:r w:rsidR="00D30309" w:rsidRPr="00EE36B8">
        <w:rPr>
          <w:rFonts w:ascii="Times New Roman" w:hAnsi="Times New Roman"/>
          <w:sz w:val="28"/>
          <w:szCs w:val="28"/>
        </w:rPr>
        <w:t xml:space="preserve">В наше непростое время актуальность проекта «Традиции российского воинства» обусловлена необходимостью возрождения исторической памяти о событиях, связанных с героической защитой России, патриотическим воспитанием молодого поколения. </w:t>
      </w:r>
      <w:r w:rsidR="00D30309" w:rsidRPr="00AD3751">
        <w:rPr>
          <w:rFonts w:ascii="Times New Roman" w:hAnsi="Times New Roman"/>
          <w:sz w:val="28"/>
          <w:szCs w:val="28"/>
        </w:rPr>
        <w:t xml:space="preserve">Мероприятия в рамках проекта </w:t>
      </w:r>
      <w:r w:rsidR="00D30309">
        <w:rPr>
          <w:rFonts w:ascii="Times New Roman" w:hAnsi="Times New Roman"/>
          <w:sz w:val="28"/>
          <w:szCs w:val="28"/>
        </w:rPr>
        <w:t xml:space="preserve">(экскурсии, встречи, акции, поисковые работы) </w:t>
      </w:r>
      <w:r w:rsidR="00D30309" w:rsidRPr="00AD3751">
        <w:rPr>
          <w:rFonts w:ascii="Times New Roman" w:hAnsi="Times New Roman"/>
          <w:sz w:val="28"/>
          <w:szCs w:val="28"/>
        </w:rPr>
        <w:t xml:space="preserve">направлены на формирование у выпускников высокого патриотического сознания, </w:t>
      </w:r>
      <w:r w:rsidR="00D30309">
        <w:rPr>
          <w:rFonts w:ascii="Times New Roman" w:hAnsi="Times New Roman"/>
          <w:sz w:val="28"/>
          <w:szCs w:val="28"/>
        </w:rPr>
        <w:t xml:space="preserve">готовности служения Отечеству, </w:t>
      </w:r>
      <w:r w:rsidR="00D30309" w:rsidRPr="00A75790">
        <w:rPr>
          <w:rFonts w:ascii="Times New Roman" w:hAnsi="Times New Roman"/>
          <w:sz w:val="28"/>
          <w:szCs w:val="28"/>
        </w:rPr>
        <w:t xml:space="preserve">увековечение памяти о защитниках Отечества. </w:t>
      </w:r>
    </w:p>
    <w:p w:rsidR="00D30309" w:rsidRDefault="00D30309" w:rsidP="00D3030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6B8">
        <w:rPr>
          <w:rFonts w:ascii="Times New Roman" w:hAnsi="Times New Roman"/>
          <w:sz w:val="28"/>
          <w:szCs w:val="28"/>
        </w:rPr>
        <w:t xml:space="preserve">На протяжении нескольких лет наши ребята участвуют в поисковой деятельности военно-патриотического клуба «Святая Русь», захоронении останков бойцов, погибших в годы Великой Отечественной войны. </w:t>
      </w:r>
    </w:p>
    <w:p w:rsidR="00D30309" w:rsidRDefault="00D30309" w:rsidP="00D3030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проекта «Традиции российского воинства» приняли участие выпускники и волонтеры из числа специалистов Центра.</w:t>
      </w:r>
    </w:p>
    <w:p w:rsidR="00D30309" w:rsidRPr="00EF18D1" w:rsidRDefault="00D30309" w:rsidP="00D3030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8D1">
        <w:rPr>
          <w:rFonts w:ascii="Times New Roman" w:hAnsi="Times New Roman"/>
          <w:sz w:val="28"/>
          <w:szCs w:val="28"/>
        </w:rPr>
        <w:t xml:space="preserve">В ходе реализации проекта </w:t>
      </w:r>
      <w:r w:rsidRPr="00D30309">
        <w:rPr>
          <w:rFonts w:ascii="Times New Roman" w:hAnsi="Times New Roman"/>
          <w:b/>
          <w:i/>
          <w:sz w:val="28"/>
          <w:szCs w:val="28"/>
        </w:rPr>
        <w:t>«Равный равному</w:t>
      </w:r>
      <w:r w:rsidR="00B71963">
        <w:rPr>
          <w:rFonts w:ascii="Times New Roman" w:hAnsi="Times New Roman"/>
          <w:sz w:val="28"/>
          <w:szCs w:val="28"/>
        </w:rPr>
        <w:t xml:space="preserve">: проведено </w:t>
      </w:r>
      <w:r w:rsidRPr="00EF18D1">
        <w:rPr>
          <w:rFonts w:ascii="Times New Roman" w:hAnsi="Times New Roman"/>
          <w:sz w:val="28"/>
          <w:szCs w:val="28"/>
        </w:rPr>
        <w:t xml:space="preserve">благоустройство </w:t>
      </w:r>
      <w:r w:rsidRPr="00EF18D1">
        <w:rPr>
          <w:rFonts w:ascii="Times New Roman" w:hAnsi="Times New Roman"/>
          <w:color w:val="000000"/>
          <w:sz w:val="28"/>
          <w:szCs w:val="28"/>
        </w:rPr>
        <w:t>и декоративное оформление придомовых</w:t>
      </w:r>
      <w:r w:rsidRPr="00101BBE">
        <w:rPr>
          <w:rFonts w:ascii="Times New Roman" w:hAnsi="Times New Roman"/>
          <w:color w:val="000000"/>
          <w:sz w:val="28"/>
          <w:szCs w:val="28"/>
        </w:rPr>
        <w:t xml:space="preserve"> территорий мест компактного проживания выпускников </w:t>
      </w:r>
      <w:r w:rsidRPr="00101BBE">
        <w:rPr>
          <w:rFonts w:ascii="Times New Roman" w:hAnsi="Times New Roman"/>
          <w:sz w:val="28"/>
          <w:szCs w:val="28"/>
        </w:rPr>
        <w:t>на территории г. Белгорода и Белгородского района».</w:t>
      </w:r>
      <w:r>
        <w:rPr>
          <w:rFonts w:ascii="Times New Roman" w:hAnsi="Times New Roman"/>
          <w:sz w:val="28"/>
          <w:szCs w:val="28"/>
        </w:rPr>
        <w:t xml:space="preserve"> Проведены </w:t>
      </w:r>
      <w:r>
        <w:rPr>
          <w:rFonts w:ascii="Times New Roman" w:hAnsi="Times New Roman"/>
          <w:color w:val="000000"/>
          <w:sz w:val="28"/>
          <w:szCs w:val="28"/>
        </w:rPr>
        <w:t xml:space="preserve">садовые работы на приусадебных участках, высажены саженцы плодовых и декоративных культур, открыт бесплатный пункт проката инструментов, инвентаря и садовой техники. </w:t>
      </w:r>
    </w:p>
    <w:p w:rsidR="00D30309" w:rsidRDefault="00D30309" w:rsidP="00367413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прошлом году взял старт л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>учший добровольческ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проект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2CF">
        <w:rPr>
          <w:rFonts w:ascii="Times New Roman" w:hAnsi="Times New Roman"/>
          <w:sz w:val="28"/>
          <w:szCs w:val="28"/>
        </w:rPr>
        <w:t>«</w:t>
      </w:r>
      <w:r w:rsidRPr="00D30309">
        <w:rPr>
          <w:rFonts w:ascii="Times New Roman" w:hAnsi="Times New Roman"/>
          <w:b/>
          <w:i/>
          <w:sz w:val="28"/>
          <w:szCs w:val="28"/>
        </w:rPr>
        <w:t>Поможем друг другу»,</w:t>
      </w:r>
      <w:r w:rsidRPr="003172CF">
        <w:rPr>
          <w:rFonts w:ascii="Times New Roman" w:hAnsi="Times New Roman"/>
          <w:sz w:val="28"/>
          <w:szCs w:val="28"/>
        </w:rPr>
        <w:t xml:space="preserve"> активными его участниками стали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F15">
        <w:rPr>
          <w:rFonts w:ascii="Times New Roman" w:hAnsi="Times New Roman"/>
          <w:sz w:val="28"/>
          <w:szCs w:val="28"/>
        </w:rPr>
        <w:t>«Серебряные волонтеры Б</w:t>
      </w:r>
      <w:r>
        <w:rPr>
          <w:rFonts w:ascii="Times New Roman" w:hAnsi="Times New Roman"/>
          <w:sz w:val="28"/>
          <w:szCs w:val="28"/>
        </w:rPr>
        <w:t xml:space="preserve">елгородчины», Городской совет ветеранов </w:t>
      </w:r>
      <w:r w:rsidRPr="008C4F15">
        <w:rPr>
          <w:rFonts w:ascii="Times New Roman" w:hAnsi="Times New Roman"/>
          <w:sz w:val="28"/>
          <w:szCs w:val="28"/>
        </w:rPr>
        <w:t xml:space="preserve">войны, труда, вооруженных сил и правоохранительных органов, </w:t>
      </w:r>
      <w:r>
        <w:rPr>
          <w:rFonts w:ascii="Times New Roman" w:hAnsi="Times New Roman"/>
          <w:sz w:val="28"/>
          <w:szCs w:val="28"/>
        </w:rPr>
        <w:t xml:space="preserve">МОО «Совет женщин города Белгорода», </w:t>
      </w:r>
      <w:r w:rsidRPr="008C4F15">
        <w:rPr>
          <w:rFonts w:ascii="Times New Roman" w:hAnsi="Times New Roman"/>
          <w:sz w:val="28"/>
          <w:szCs w:val="28"/>
        </w:rPr>
        <w:t>РОВОО «Содружество выпуск</w:t>
      </w:r>
      <w:r>
        <w:rPr>
          <w:rFonts w:ascii="Times New Roman" w:hAnsi="Times New Roman"/>
          <w:sz w:val="28"/>
          <w:szCs w:val="28"/>
        </w:rPr>
        <w:t xml:space="preserve">ников детских домов «Дети всей страны», </w:t>
      </w:r>
      <w:r w:rsidRPr="008C4F15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авление молодежной политики, Молодая гвардия </w:t>
      </w:r>
      <w:r w:rsidRPr="008C4F15">
        <w:rPr>
          <w:rFonts w:ascii="Times New Roman" w:hAnsi="Times New Roman"/>
          <w:sz w:val="28"/>
          <w:szCs w:val="28"/>
        </w:rPr>
        <w:t>партии Единая Россия.</w:t>
      </w:r>
      <w:r w:rsidRPr="0011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309" w:rsidRPr="00AB6476" w:rsidRDefault="00D30309" w:rsidP="00367413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позволил создать условия для социализации детей-сирот и детей, оставшихся без попечения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родителей,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их числа, путем привлечения их к волонтерской 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>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и организовать добровольческие акции, 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>направленны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>качества жизни нуждающ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ихся в 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(пожилых людей, инвалидов, участников и ветеранов 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>ВОВ,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E0C7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30309" w:rsidRPr="00C0153E" w:rsidRDefault="00D30309" w:rsidP="00C0153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проекта - н</w:t>
      </w:r>
      <w:r w:rsidRPr="00F4031D">
        <w:rPr>
          <w:rFonts w:ascii="Times New Roman" w:hAnsi="Times New Roman"/>
          <w:sz w:val="28"/>
          <w:szCs w:val="28"/>
        </w:rPr>
        <w:t>а территории Центра заложена «Аллея памяти»</w:t>
      </w:r>
      <w:r>
        <w:rPr>
          <w:rFonts w:ascii="Times New Roman" w:hAnsi="Times New Roman"/>
          <w:sz w:val="28"/>
          <w:szCs w:val="28"/>
        </w:rPr>
        <w:t>,</w:t>
      </w:r>
      <w:r w:rsidRPr="00F40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031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память наших земляков-выпускников интернатных учреждений Белгородской области, погибших в СВО. Простые парни с непростыми судьбами показывают примеры стойкости и героизма. С</w:t>
      </w:r>
      <w:r w:rsidRPr="00F4031D">
        <w:rPr>
          <w:rFonts w:ascii="Times New Roman" w:hAnsi="Times New Roman"/>
          <w:sz w:val="28"/>
          <w:szCs w:val="28"/>
        </w:rPr>
        <w:t xml:space="preserve">оздан музей специальной военной операции «Быть воином – жить вечно». </w:t>
      </w:r>
    </w:p>
    <w:p w:rsidR="00367413" w:rsidRPr="00367413" w:rsidRDefault="00367413" w:rsidP="0036741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2023 году специалисты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тделения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комплексной помощи 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приняли участие в разработке и реализации следующих </w:t>
      </w:r>
      <w:r w:rsidRPr="003674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социальных проектов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67413" w:rsidRPr="00367413" w:rsidRDefault="00367413" w:rsidP="0036741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 проектом </w:t>
      </w:r>
      <w:r w:rsidRPr="003674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«С уверенностью в будущее»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приняли участие в конкурсе на предоставление грантов «Помощь воспитанникам детских домов и интернатов» Благотворительного Фонда ВТБ Страна;</w:t>
      </w:r>
    </w:p>
    <w:p w:rsidR="00367413" w:rsidRPr="00367413" w:rsidRDefault="00367413" w:rsidP="0036741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 проектом </w:t>
      </w:r>
      <w:r w:rsidRPr="003674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«Поверь в себя: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сопровождаемое трудоустройство лиц, из числа детей-сирот и детей, оставшихся без попечения родителей в Белгородской области» приняли участие во Втором конкурсе 2023 Фонда президентских грантов;</w:t>
      </w:r>
    </w:p>
    <w:p w:rsidR="00367413" w:rsidRPr="00367413" w:rsidRDefault="00367413" w:rsidP="0036741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 проектом </w:t>
      </w:r>
      <w:r w:rsidRPr="003674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«Равный равному: движение вперед»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Молодежная инициатива 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яли участие в конкурсе на предоставления грантов в форме субсидий на реализацию социально значимых проектов в сфере государственной молодежной политики для физических лиц и некоммерческих организаций на территории Белгородской области в 2023 году;</w:t>
      </w:r>
    </w:p>
    <w:p w:rsidR="00367413" w:rsidRPr="00367413" w:rsidRDefault="00367413" w:rsidP="0036741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4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с проектом </w:t>
      </w:r>
      <w:r w:rsidRPr="0036741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«Вместе – ради детей»</w:t>
      </w:r>
      <w:r w:rsidRPr="003674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приняли участие в конкурсе «Туда, где семья» Благотворительного фонда Елены и Геннадия Тимченко;</w:t>
      </w:r>
    </w:p>
    <w:p w:rsidR="00367413" w:rsidRDefault="00367413" w:rsidP="0036741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 проектом </w:t>
      </w:r>
      <w:r w:rsidRPr="003674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«Моя семья – моя опора»</w:t>
      </w:r>
      <w:r w:rsidRPr="00367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выиграли в конкурсе мини-проектов</w:t>
      </w:r>
      <w:r w:rsidRPr="0036741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Коалиции НКО «Забота рядом» (диплом победителя)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63DA7" w:rsidRDefault="00367413" w:rsidP="003674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 у</w:t>
      </w:r>
      <w:r w:rsidRPr="00367413">
        <w:rPr>
          <w:rFonts w:ascii="Times New Roman" w:hAnsi="Times New Roman" w:cs="Times New Roman"/>
          <w:sz w:val="28"/>
          <w:szCs w:val="28"/>
        </w:rPr>
        <w:t xml:space="preserve">частие в сетевом проекте с «серебряными» </w:t>
      </w:r>
      <w:r>
        <w:rPr>
          <w:rFonts w:ascii="Times New Roman" w:hAnsi="Times New Roman" w:cs="Times New Roman"/>
          <w:sz w:val="28"/>
          <w:szCs w:val="28"/>
        </w:rPr>
        <w:t>волонтерами «Важный подросток».</w:t>
      </w:r>
    </w:p>
    <w:p w:rsidR="0011672D" w:rsidRDefault="0011672D" w:rsidP="001167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целью социализации выпускников в проектную деятельность включились специалисты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всех 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служб. Результат этой работы:</w:t>
      </w:r>
    </w:p>
    <w:p w:rsidR="0011672D" w:rsidRPr="0011672D" w:rsidRDefault="0011672D" w:rsidP="0011672D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МуСС Борисовского района</w:t>
      </w:r>
      <w:r w:rsidRPr="001167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</w:t>
      </w:r>
      <w:r w:rsidRPr="0011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«Организация подготовки к семейной </w:t>
      </w:r>
    </w:p>
    <w:p w:rsidR="0011672D" w:rsidRDefault="0011672D" w:rsidP="001167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4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жизни лиц из числа детей-сирот и детей, оставшихся без попечения родителей, </w:t>
      </w:r>
      <w:r w:rsidRPr="00044F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проживающих на территории Борисовского района «Секрет семейного счастья и благополучия»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672D" w:rsidRDefault="0011672D" w:rsidP="001167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1167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МуСС Белгородского район - 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«Внедрение и апробация технологии сопровождаемого проживания лиц из числа детей-сирот и детей, оставшихся без попечения родителей, на территории Беловского сельского поселения» Белгородский района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672D" w:rsidRPr="006D6BB8" w:rsidRDefault="0011672D" w:rsidP="001167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6D6B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МуСС Корочанского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335808"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«Повышение роли отцовства в семье и в обществе «Под отцовским крылом»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35808" w:rsidRP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клуб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«Поверь в себя»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«Жить как все»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«Парус надежды». </w:t>
      </w:r>
    </w:p>
    <w:p w:rsidR="0011672D" w:rsidRPr="00044FE3" w:rsidRDefault="00335808" w:rsidP="003358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4. </w:t>
      </w:r>
      <w:r w:rsidRPr="006D6B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МуСС Старооскольского городского округа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«Я всегда рядом», направленный на наставничество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детей-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сирот.</w:t>
      </w:r>
    </w:p>
    <w:p w:rsidR="00335808" w:rsidRDefault="00335808" w:rsidP="0033580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8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6D6B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МуСС Волоконовского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</w:t>
      </w:r>
      <w:r w:rsidRPr="006D6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 не один» для выпускников, находящихся на постинтернатном сопровождении в районе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672D" w:rsidRPr="00335808" w:rsidRDefault="0011672D" w:rsidP="0033580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МуСС Борисовского района</w:t>
      </w:r>
      <w:r w:rsidRPr="003358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</w:t>
      </w:r>
      <w:r w:rsidRP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«Организация подготовки к семейной </w:t>
      </w:r>
    </w:p>
    <w:p w:rsidR="0011672D" w:rsidRPr="00044FE3" w:rsidRDefault="0011672D" w:rsidP="001167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4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 лиц из числа детей-сирот и детей, оставшихся без попечения родителей, проживающих на территории Борисовского района «Секрет семейного счастья и благополучия»</w:t>
      </w:r>
      <w:r w:rsidR="003358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другие.</w:t>
      </w:r>
    </w:p>
    <w:p w:rsidR="00B63DA7" w:rsidRPr="00367413" w:rsidRDefault="00B63DA7" w:rsidP="0036741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413">
        <w:rPr>
          <w:rFonts w:ascii="Times New Roman" w:eastAsiaTheme="minorEastAsia" w:hAnsi="Times New Roman" w:cs="Times New Roman"/>
          <w:sz w:val="28"/>
          <w:szCs w:val="28"/>
        </w:rPr>
        <w:t xml:space="preserve">Специалисты сопровождения и выпускники, находящиеся на </w:t>
      </w:r>
    </w:p>
    <w:p w:rsidR="00B63DA7" w:rsidRPr="00651D73" w:rsidRDefault="00B63DA7" w:rsidP="003674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51D73">
        <w:rPr>
          <w:rFonts w:ascii="Times New Roman" w:eastAsiaTheme="minorEastAsia" w:hAnsi="Times New Roman"/>
          <w:sz w:val="28"/>
          <w:szCs w:val="28"/>
        </w:rPr>
        <w:t xml:space="preserve">сопровождении в муниципальных службах, </w:t>
      </w:r>
      <w:r w:rsidRPr="00651D73">
        <w:rPr>
          <w:rFonts w:ascii="Times New Roman" w:hAnsi="Times New Roman"/>
          <w:sz w:val="28"/>
          <w:szCs w:val="28"/>
        </w:rPr>
        <w:t xml:space="preserve">принимают активное участие в </w:t>
      </w:r>
      <w:r w:rsidRPr="00651D73">
        <w:rPr>
          <w:rFonts w:ascii="Times New Roman" w:hAnsi="Times New Roman"/>
          <w:b/>
          <w:sz w:val="28"/>
          <w:szCs w:val="28"/>
        </w:rPr>
        <w:t>добровольческой</w:t>
      </w:r>
      <w:r>
        <w:rPr>
          <w:rFonts w:ascii="Times New Roman" w:hAnsi="Times New Roman"/>
          <w:b/>
          <w:sz w:val="28"/>
          <w:szCs w:val="28"/>
        </w:rPr>
        <w:t xml:space="preserve"> (волонтерской)</w:t>
      </w:r>
      <w:r w:rsidRPr="00651D73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651D73">
        <w:rPr>
          <w:rFonts w:ascii="Times New Roman" w:hAnsi="Times New Roman"/>
          <w:sz w:val="28"/>
          <w:szCs w:val="28"/>
        </w:rPr>
        <w:t>.</w:t>
      </w:r>
      <w:r w:rsidRPr="00651D7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Именно волонтерство формирует готовность к самостоятельному принятию решений, развивает восприимчивость и сопереживание к проблемам другого</w:t>
      </w:r>
      <w:r w:rsidRPr="00BD6E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человека и общества в целом. </w:t>
      </w:r>
    </w:p>
    <w:p w:rsidR="00B63DA7" w:rsidRPr="00651D73" w:rsidRDefault="00B63DA7" w:rsidP="0016021C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BD6E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Все эти качества способствуют успешному нравственному становлению. Но научить современную молодежь проявлять чуткость, сердечность, внимание невозможно без пробуждения в них чувств беспокойства об окружающих людях: о родителях, бабушке, дедушке, больных сверстниках.</w:t>
      </w:r>
    </w:p>
    <w:p w:rsidR="00B63DA7" w:rsidRDefault="00B63DA7" w:rsidP="0016021C">
      <w:pPr>
        <w:spacing w:after="0" w:line="276" w:lineRule="auto"/>
        <w:ind w:left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BD6EC6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волонтеры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провели и </w:t>
      </w:r>
      <w:r w:rsidRPr="00BD6E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приняли участие в акци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ях: </w:t>
      </w:r>
      <w:r w:rsidRPr="00BD6E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"Мы вместе"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                               </w:t>
      </w:r>
    </w:p>
    <w:p w:rsidR="00B63DA7" w:rsidRDefault="00B63DA7" w:rsidP="0016021C">
      <w:pPr>
        <w:spacing w:after="0" w:line="276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9337F">
        <w:rPr>
          <w:rFonts w:ascii="Times New Roman" w:hAnsi="Times New Roman"/>
          <w:sz w:val="28"/>
          <w:szCs w:val="28"/>
        </w:rPr>
        <w:t>«Твори добро», «Привет солдату», «Ангелы милосердия»</w:t>
      </w:r>
      <w:r>
        <w:rPr>
          <w:rFonts w:ascii="Times New Roman" w:hAnsi="Times New Roman"/>
          <w:sz w:val="28"/>
          <w:szCs w:val="28"/>
        </w:rPr>
        <w:t>, «Связь поколений».</w:t>
      </w:r>
    </w:p>
    <w:p w:rsidR="00870EF6" w:rsidRPr="00B71963" w:rsidRDefault="00B63DA7" w:rsidP="00B7196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згот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авливают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бинт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ы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марлевы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повяз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ки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шьют 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рубаш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ки</w:t>
      </w:r>
      <w:r w:rsidRPr="009E43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пелен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ки, </w:t>
      </w:r>
      <w:r w:rsidRPr="0069337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плетут для военнослужащих маскировочные сети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70EF6" w:rsidRPr="00B71963" w:rsidRDefault="00B71963" w:rsidP="00B719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96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Центра приняли участие в к</w:t>
      </w:r>
      <w:r w:rsidRPr="00B71963">
        <w:rPr>
          <w:rFonts w:ascii="Times New Roman" w:hAnsi="Times New Roman"/>
          <w:b/>
          <w:color w:val="000000"/>
          <w:sz w:val="28"/>
          <w:szCs w:val="28"/>
        </w:rPr>
        <w:t>онкурсе профессионального мастерства:</w:t>
      </w:r>
    </w:p>
    <w:p w:rsidR="00451AAC" w:rsidRPr="00B71963" w:rsidRDefault="00451AAC" w:rsidP="00B719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B71963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Агентство стратегических инициатив (АСИ) подвело итоги конкурса управленческих практик, который проходил в рамках Десятилетия детства. В номинации «Защита детей, оставшихся без попечения родителей»</w:t>
      </w:r>
      <w:r w:rsidR="00B719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наивысший балл получила практика «Создание региональной системы постинтернатного сопровождения выпускников в Белгородской области». Практика размещена на сайте СМАРТЕКА</w:t>
      </w:r>
      <w:r w:rsidR="00B7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71963" w:rsidRPr="00B719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196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71963" w:rsidRPr="00B71963">
        <w:rPr>
          <w:rFonts w:ascii="Times New Roman" w:hAnsi="Times New Roman"/>
          <w:sz w:val="28"/>
          <w:szCs w:val="28"/>
          <w:shd w:val="clear" w:color="auto" w:fill="FFFFFF"/>
        </w:rPr>
        <w:t xml:space="preserve">оциальные педагоги отделения комплексной помощи заняли </w:t>
      </w:r>
      <w:r w:rsidR="00B71963" w:rsidRPr="00B71963">
        <w:rPr>
          <w:rFonts w:ascii="Times New Roman" w:hAnsi="Times New Roman"/>
          <w:sz w:val="28"/>
          <w:szCs w:val="28"/>
        </w:rPr>
        <w:lastRenderedPageBreak/>
        <w:t>1 место в конкурсе управленческих практик.</w:t>
      </w:r>
    </w:p>
    <w:p w:rsidR="00B71963" w:rsidRPr="00B71963" w:rsidRDefault="00B71963" w:rsidP="00B719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963">
        <w:rPr>
          <w:rFonts w:ascii="Times New Roman" w:hAnsi="Times New Roman"/>
          <w:sz w:val="28"/>
          <w:szCs w:val="28"/>
        </w:rPr>
        <w:t xml:space="preserve">- </w:t>
      </w:r>
      <w:r w:rsidRPr="00B71963">
        <w:rPr>
          <w:rFonts w:ascii="Times New Roman" w:hAnsi="Times New Roman"/>
          <w:sz w:val="28"/>
          <w:szCs w:val="28"/>
          <w:shd w:val="clear" w:color="auto" w:fill="FFFFFF"/>
        </w:rPr>
        <w:t>в номинации «Лучшая практика социального сопровождения граждан, находящихся в трудной жизненной ситуации» регионального этапа Всероссийского конкурса профессионального мастерства в сфере социального обслуживания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социальный педагог отделения комплексной помощи </w:t>
      </w:r>
      <w:r w:rsidRPr="00B71963">
        <w:rPr>
          <w:rFonts w:ascii="Times New Roman" w:hAnsi="Times New Roman"/>
          <w:color w:val="000000"/>
          <w:sz w:val="28"/>
          <w:szCs w:val="28"/>
        </w:rPr>
        <w:t>Массан Н.М.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заняла </w:t>
      </w:r>
      <w:r w:rsidRPr="00B71963">
        <w:rPr>
          <w:rFonts w:ascii="Times New Roman" w:hAnsi="Times New Roman"/>
          <w:color w:val="000000"/>
          <w:sz w:val="28"/>
          <w:szCs w:val="28"/>
        </w:rPr>
        <w:t>3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и награждена Почетной грамотой.</w:t>
      </w:r>
    </w:p>
    <w:p w:rsidR="00B71963" w:rsidRPr="00C0153E" w:rsidRDefault="00B71963" w:rsidP="00C0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Центра и муниципальных служб сопровождения освещалась на сайте учреждения, страницах ВКонтакте и Инстаграм, в СМИ. </w:t>
      </w:r>
    </w:p>
    <w:p w:rsidR="00160DF0" w:rsidRPr="00BB064D" w:rsidRDefault="00160DF0" w:rsidP="00B719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64D">
        <w:rPr>
          <w:rFonts w:ascii="Times New Roman" w:hAnsi="Times New Roman" w:cs="Times New Roman"/>
          <w:sz w:val="28"/>
          <w:szCs w:val="28"/>
        </w:rPr>
        <w:t>Выводы:</w:t>
      </w:r>
    </w:p>
    <w:p w:rsidR="00D946D8" w:rsidRDefault="00160DF0" w:rsidP="00D946D8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Новые специалисты, включенные в систему сопровождения, прошли </w:t>
      </w:r>
    </w:p>
    <w:p w:rsidR="00160DF0" w:rsidRPr="00D946D8" w:rsidRDefault="00160DF0" w:rsidP="00D946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обучение.</w:t>
      </w:r>
    </w:p>
    <w:p w:rsidR="00D946D8" w:rsidRPr="00D946D8" w:rsidRDefault="00D946D8" w:rsidP="00D946D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Повышая свое профессиональное мастерство, специалисты муниципальных служб сопровождения вместе со специалистами Центра участвуют в тестированиях, дистанционных курсах, онлайн-уроках и онлайн-марафонах, мастер-классах, вебинарах, семинарах,</w:t>
      </w:r>
      <w:r w:rsidRPr="00A1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практикумах, научно-практических конференциях, круглых столах и т.д.</w:t>
      </w:r>
      <w:r w:rsidRPr="00A13FFA">
        <w:rPr>
          <w:rFonts w:ascii="Times New Roman" w:hAnsi="Times New Roman"/>
          <w:sz w:val="28"/>
          <w:szCs w:val="28"/>
        </w:rPr>
        <w:t xml:space="preserve"> </w:t>
      </w:r>
    </w:p>
    <w:p w:rsidR="00160DF0" w:rsidRPr="00B71963" w:rsidRDefault="00D946D8" w:rsidP="00B719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60DF0" w:rsidRPr="00B71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Специалисты Учреждения и специалисты муниципальных служб сопровождения</w:t>
      </w:r>
      <w:r w:rsidR="00160DF0" w:rsidRPr="00B71963">
        <w:rPr>
          <w:rFonts w:ascii="Times New Roman" w:hAnsi="Times New Roman" w:cs="Times New Roman"/>
          <w:sz w:val="28"/>
          <w:szCs w:val="28"/>
        </w:rPr>
        <w:t xml:space="preserve"> разрабатывают проекты, новые формы и методы сопровождения выпускников, </w:t>
      </w:r>
      <w:r w:rsidR="00160DF0" w:rsidRPr="00B71963">
        <w:rPr>
          <w:rFonts w:ascii="Times New Roman" w:eastAsia="Calibri" w:hAnsi="Times New Roman" w:cs="Times New Roman"/>
          <w:sz w:val="28"/>
          <w:szCs w:val="28"/>
        </w:rPr>
        <w:t xml:space="preserve">направленные на защиту их прав и интересов, самостоятельное </w:t>
      </w:r>
    </w:p>
    <w:p w:rsidR="00160DF0" w:rsidRPr="00B71963" w:rsidRDefault="00160DF0" w:rsidP="00B7196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963">
        <w:rPr>
          <w:rFonts w:ascii="Times New Roman" w:eastAsia="Calibri" w:hAnsi="Times New Roman" w:cs="Times New Roman"/>
          <w:sz w:val="28"/>
          <w:szCs w:val="28"/>
        </w:rPr>
        <w:t>жизненное обустройство, выработку способности к самостоятельному принятию решений, овладению</w:t>
      </w:r>
      <w:r w:rsidRPr="00B719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1963">
        <w:rPr>
          <w:rFonts w:ascii="Times New Roman" w:eastAsia="Calibri" w:hAnsi="Times New Roman" w:cs="Times New Roman"/>
          <w:sz w:val="28"/>
          <w:szCs w:val="28"/>
        </w:rPr>
        <w:t>навыками их реализации и осознанию ответственности.</w:t>
      </w:r>
    </w:p>
    <w:p w:rsidR="00E81484" w:rsidRPr="008172E4" w:rsidRDefault="00160DF0" w:rsidP="008172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Деятельнос</w:t>
      </w:r>
      <w:r w:rsidR="007B49D8" w:rsidRPr="00B71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Учреждения освещается в СМИ.</w:t>
      </w:r>
    </w:p>
    <w:p w:rsidR="00E81484" w:rsidRDefault="00E81484" w:rsidP="0063479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97" w:rsidRPr="00634797" w:rsidRDefault="00634797" w:rsidP="0063479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797">
        <w:rPr>
          <w:rFonts w:ascii="Times New Roman" w:eastAsia="Calibri" w:hAnsi="Times New Roman" w:cs="Times New Roman"/>
          <w:b/>
          <w:sz w:val="28"/>
          <w:szCs w:val="28"/>
        </w:rPr>
        <w:t>Обеспечение условий для проживания, обучения, воспитания и сопровождения выпускников, проживающих в стационарном отделении</w:t>
      </w:r>
    </w:p>
    <w:p w:rsidR="00634797" w:rsidRPr="00634797" w:rsidRDefault="00634797" w:rsidP="006347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97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«Социальная гостиница для проживания выпускников» и </w:t>
      </w:r>
      <w:r w:rsidRPr="00634797"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 выпускникам.</w:t>
      </w:r>
    </w:p>
    <w:p w:rsidR="00634797" w:rsidRDefault="00634797" w:rsidP="006347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97" w:rsidRDefault="008172E4" w:rsidP="008172E4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4797" w:rsidRPr="00650299">
        <w:rPr>
          <w:rFonts w:ascii="Times New Roman" w:eastAsia="Calibri" w:hAnsi="Times New Roman" w:cs="Times New Roman"/>
          <w:sz w:val="28"/>
          <w:szCs w:val="28"/>
        </w:rPr>
        <w:t xml:space="preserve">Стационарное отделение «Социальная гостиница для проживания </w:t>
      </w:r>
      <w:r w:rsidR="00634797">
        <w:rPr>
          <w:rFonts w:ascii="Times New Roman" w:eastAsia="Calibri" w:hAnsi="Times New Roman" w:cs="Times New Roman"/>
          <w:sz w:val="28"/>
          <w:szCs w:val="28"/>
        </w:rPr>
        <w:t>в</w:t>
      </w:r>
      <w:r w:rsidR="00634797" w:rsidRPr="00650299">
        <w:rPr>
          <w:rFonts w:ascii="Times New Roman" w:eastAsia="Calibri" w:hAnsi="Times New Roman" w:cs="Times New Roman"/>
          <w:sz w:val="28"/>
          <w:szCs w:val="28"/>
        </w:rPr>
        <w:t xml:space="preserve">ыпускников» (далее Социальная гостиница) является структурным подразделением </w:t>
      </w:r>
      <w:r w:rsidR="00634797" w:rsidRPr="00650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34797" w:rsidRPr="006502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797" w:rsidRDefault="00634797" w:rsidP="006347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С</w:t>
      </w:r>
      <w:r w:rsidRPr="00650299">
        <w:rPr>
          <w:rFonts w:ascii="Times New Roman" w:eastAsia="Calibri" w:hAnsi="Times New Roman" w:cs="Times New Roman"/>
          <w:sz w:val="28"/>
          <w:szCs w:val="28"/>
        </w:rPr>
        <w:t>оциальной гостиницы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4797" w:rsidRDefault="00634797" w:rsidP="006347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50299">
        <w:rPr>
          <w:rFonts w:ascii="Times New Roman" w:eastAsia="Calibri" w:hAnsi="Times New Roman" w:cs="Times New Roman"/>
          <w:sz w:val="28"/>
          <w:szCs w:val="28"/>
        </w:rPr>
        <w:t xml:space="preserve"> предоставление услуг по социальному сопровождению выпускников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4797" w:rsidRDefault="00634797" w:rsidP="006347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FA5">
        <w:rPr>
          <w:rFonts w:ascii="Times New Roman" w:hAnsi="Times New Roman" w:cs="Times New Roman"/>
          <w:sz w:val="28"/>
          <w:szCs w:val="28"/>
        </w:rPr>
        <w:t xml:space="preserve">разностороннее развитие, социализация, воспитание, образование и содержание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2FA5">
        <w:rPr>
          <w:rFonts w:ascii="Times New Roman" w:hAnsi="Times New Roman" w:cs="Times New Roman"/>
          <w:sz w:val="28"/>
          <w:szCs w:val="28"/>
        </w:rPr>
        <w:t>ыпускников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D2FA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2FA5">
        <w:rPr>
          <w:rFonts w:ascii="Times New Roman" w:hAnsi="Times New Roman" w:cs="Times New Roman"/>
          <w:sz w:val="28"/>
          <w:szCs w:val="28"/>
        </w:rPr>
        <w:t>, отвечающих требованиям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6C30B3" w:rsidRDefault="006C30B3" w:rsidP="003164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задачи С</w:t>
      </w:r>
      <w:r w:rsidRPr="00650299">
        <w:rPr>
          <w:rFonts w:ascii="Times New Roman" w:eastAsia="Calibri" w:hAnsi="Times New Roman" w:cs="Times New Roman"/>
          <w:sz w:val="28"/>
          <w:szCs w:val="28"/>
        </w:rPr>
        <w:t>оциальной гостиницы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30B3" w:rsidRPr="00A06D6B" w:rsidRDefault="006C30B3" w:rsidP="006942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B3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3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D6B">
        <w:rPr>
          <w:rFonts w:ascii="Times New Roman" w:hAnsi="Times New Roman" w:cs="Times New Roman"/>
          <w:sz w:val="28"/>
          <w:szCs w:val="28"/>
        </w:rPr>
        <w:t>Создание благоприятных условий, приближенных к домашним, способствующих умственному, нравственному и физическому развитию личности выпускников.</w:t>
      </w:r>
    </w:p>
    <w:p w:rsidR="00FA4182" w:rsidRDefault="006C30B3" w:rsidP="007D5B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329F">
        <w:rPr>
          <w:rFonts w:ascii="Times New Roman" w:hAnsi="Times New Roman" w:cs="Times New Roman"/>
          <w:sz w:val="28"/>
          <w:szCs w:val="28"/>
        </w:rPr>
        <w:t xml:space="preserve">   </w:t>
      </w:r>
      <w:r w:rsidRPr="00A06D6B">
        <w:rPr>
          <w:rFonts w:ascii="Times New Roman" w:hAnsi="Times New Roman" w:cs="Times New Roman"/>
          <w:sz w:val="28"/>
          <w:szCs w:val="28"/>
        </w:rPr>
        <w:t>Формирование у выпускников ключевых компетентностей, необходимых для независимого проживания, личностного и профессионального самоопределения, полноценного развития, жизнеустройства и адаптации</w:t>
      </w:r>
      <w:r w:rsidR="00FA4182">
        <w:rPr>
          <w:rFonts w:ascii="Times New Roman" w:hAnsi="Times New Roman" w:cs="Times New Roman"/>
          <w:sz w:val="28"/>
          <w:szCs w:val="28"/>
        </w:rPr>
        <w:t xml:space="preserve"> в обществе </w:t>
      </w:r>
      <w:r w:rsidR="00F07075">
        <w:rPr>
          <w:rFonts w:ascii="Times New Roman" w:hAnsi="Times New Roman" w:cs="Times New Roman"/>
          <w:sz w:val="28"/>
          <w:szCs w:val="28"/>
        </w:rPr>
        <w:t xml:space="preserve">посредством реализации </w:t>
      </w:r>
      <w:r w:rsidR="00F07075" w:rsidRPr="00A06D6B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FA4182">
        <w:rPr>
          <w:rFonts w:ascii="Times New Roman" w:hAnsi="Times New Roman" w:cs="Times New Roman"/>
          <w:sz w:val="28"/>
          <w:szCs w:val="28"/>
        </w:rPr>
        <w:t xml:space="preserve">, </w:t>
      </w:r>
      <w:r w:rsidR="00FA4182" w:rsidRPr="00A06D6B">
        <w:rPr>
          <w:rFonts w:ascii="Times New Roman" w:hAnsi="Times New Roman" w:cs="Times New Roman"/>
          <w:sz w:val="28"/>
          <w:szCs w:val="28"/>
        </w:rPr>
        <w:t>программы подготовки к самостоятельной жизни, индивидуальных программ социального и психологического сопровождения</w:t>
      </w:r>
      <w:r w:rsidR="00FA4182">
        <w:rPr>
          <w:rFonts w:ascii="Times New Roman" w:hAnsi="Times New Roman" w:cs="Times New Roman"/>
          <w:sz w:val="28"/>
          <w:szCs w:val="28"/>
        </w:rPr>
        <w:t>.</w:t>
      </w:r>
    </w:p>
    <w:p w:rsidR="00F07075" w:rsidRDefault="007D5BE4" w:rsidP="001C1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075">
        <w:rPr>
          <w:rFonts w:ascii="Times New Roman" w:hAnsi="Times New Roman" w:cs="Times New Roman"/>
          <w:sz w:val="28"/>
          <w:szCs w:val="28"/>
        </w:rPr>
        <w:t>. С</w:t>
      </w:r>
      <w:r w:rsidR="00F07075" w:rsidRPr="00F9329F">
        <w:rPr>
          <w:rFonts w:ascii="Times New Roman" w:hAnsi="Times New Roman" w:cs="Times New Roman"/>
          <w:sz w:val="28"/>
          <w:szCs w:val="28"/>
        </w:rPr>
        <w:t xml:space="preserve">одействие профессиональному обучению и трудоустройству </w:t>
      </w:r>
      <w:r w:rsidR="00F07075">
        <w:rPr>
          <w:rFonts w:ascii="Times New Roman" w:hAnsi="Times New Roman" w:cs="Times New Roman"/>
          <w:sz w:val="28"/>
          <w:szCs w:val="28"/>
        </w:rPr>
        <w:t>в</w:t>
      </w:r>
      <w:r w:rsidR="00F07075" w:rsidRPr="00F9329F">
        <w:rPr>
          <w:rFonts w:ascii="Times New Roman" w:hAnsi="Times New Roman" w:cs="Times New Roman"/>
          <w:sz w:val="28"/>
          <w:szCs w:val="28"/>
        </w:rPr>
        <w:t>ыпускников</w:t>
      </w:r>
      <w:r w:rsidR="001C1E5B">
        <w:rPr>
          <w:rFonts w:ascii="Times New Roman" w:hAnsi="Times New Roman" w:cs="Times New Roman"/>
          <w:sz w:val="28"/>
          <w:szCs w:val="28"/>
        </w:rPr>
        <w:t>.</w:t>
      </w:r>
    </w:p>
    <w:p w:rsidR="006C30B3" w:rsidRPr="00316407" w:rsidRDefault="007D5BE4" w:rsidP="003164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075">
        <w:rPr>
          <w:rFonts w:ascii="Times New Roman" w:hAnsi="Times New Roman" w:cs="Times New Roman"/>
          <w:sz w:val="28"/>
          <w:szCs w:val="28"/>
        </w:rPr>
        <w:t>. О</w:t>
      </w:r>
      <w:r w:rsidR="00F07075" w:rsidRPr="00F9329F">
        <w:rPr>
          <w:rFonts w:ascii="Times New Roman" w:hAnsi="Times New Roman" w:cs="Times New Roman"/>
          <w:sz w:val="28"/>
          <w:szCs w:val="28"/>
        </w:rPr>
        <w:t>рганизация досуговой деятельности Выпускников с учетом их</w:t>
      </w:r>
      <w:r w:rsidR="00F07075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и активного участия; формирование у них позитивных </w:t>
      </w:r>
      <w:r w:rsidR="00F07075" w:rsidRPr="00F9329F">
        <w:rPr>
          <w:rFonts w:ascii="Times New Roman" w:hAnsi="Times New Roman" w:cs="Times New Roman"/>
          <w:sz w:val="28"/>
          <w:szCs w:val="28"/>
        </w:rPr>
        <w:t>интересов</w:t>
      </w:r>
      <w:r w:rsidR="00F07075">
        <w:rPr>
          <w:rFonts w:ascii="Times New Roman" w:hAnsi="Times New Roman" w:cs="Times New Roman"/>
          <w:sz w:val="28"/>
          <w:szCs w:val="28"/>
        </w:rPr>
        <w:t>.</w:t>
      </w:r>
    </w:p>
    <w:p w:rsidR="00634797" w:rsidRDefault="00634797" w:rsidP="006347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F2515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F2515">
        <w:rPr>
          <w:rFonts w:ascii="Times New Roman" w:eastAsia="Calibri" w:hAnsi="Times New Roman" w:cs="Times New Roman"/>
          <w:sz w:val="28"/>
          <w:szCs w:val="28"/>
        </w:rPr>
        <w:t xml:space="preserve">оциальной гостиницы осуществлялась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F2515">
        <w:rPr>
          <w:rFonts w:ascii="Times New Roman" w:eastAsia="Calibri" w:hAnsi="Times New Roman" w:cs="Times New Roman"/>
          <w:sz w:val="28"/>
          <w:szCs w:val="28"/>
        </w:rPr>
        <w:t>нормативно – правовыми документами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33B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797" w:rsidRPr="007E33A6" w:rsidRDefault="00634797" w:rsidP="006347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7E33A6">
        <w:rPr>
          <w:rFonts w:ascii="Times New Roman" w:eastAsia="Calibri" w:hAnsi="Times New Roman" w:cs="Times New Roman"/>
          <w:sz w:val="28"/>
          <w:szCs w:val="28"/>
        </w:rPr>
        <w:t>ланом работы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0153E">
        <w:rPr>
          <w:rFonts w:ascii="Times New Roman" w:eastAsia="Calibri" w:hAnsi="Times New Roman" w:cs="Times New Roman"/>
          <w:sz w:val="28"/>
          <w:szCs w:val="28"/>
        </w:rPr>
        <w:t>3</w:t>
      </w:r>
      <w:r w:rsidRPr="007E33A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33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797" w:rsidRDefault="00634797" w:rsidP="003164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2515">
        <w:rPr>
          <w:rFonts w:ascii="Times New Roman" w:eastAsia="Calibri" w:hAnsi="Times New Roman" w:cs="Times New Roman"/>
          <w:sz w:val="28"/>
          <w:szCs w:val="28"/>
        </w:rPr>
        <w:t xml:space="preserve">Конвенцией о правах ребенка и иными международными актами в области защиты прав ребенка, </w:t>
      </w:r>
    </w:p>
    <w:p w:rsidR="00634797" w:rsidRDefault="00634797" w:rsidP="006347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2515">
        <w:rPr>
          <w:rFonts w:ascii="Times New Roman" w:eastAsia="Calibri" w:hAnsi="Times New Roman" w:cs="Times New Roman"/>
          <w:sz w:val="28"/>
          <w:szCs w:val="28"/>
        </w:rPr>
        <w:t xml:space="preserve">Конституцией Российской Федерации, </w:t>
      </w:r>
    </w:p>
    <w:p w:rsidR="00634797" w:rsidRDefault="00634797" w:rsidP="006347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2515">
        <w:rPr>
          <w:rFonts w:ascii="Times New Roman" w:eastAsia="Calibri" w:hAnsi="Times New Roman" w:cs="Times New Roman"/>
          <w:sz w:val="28"/>
          <w:szCs w:val="28"/>
        </w:rPr>
        <w:t xml:space="preserve">Семейным кодексом Российской Федерации, федеральными законами, указами и распоряжениями Президента Российской Федерации, </w:t>
      </w:r>
    </w:p>
    <w:p w:rsidR="00316407" w:rsidRDefault="00634797" w:rsidP="006347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F251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24 мая 2014 г.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1F251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481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1F251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1640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634797" w:rsidRPr="00316407" w:rsidRDefault="00316407" w:rsidP="003164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634797" w:rsidRPr="001F251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иными </w:t>
      </w:r>
      <w:r w:rsidR="00634797" w:rsidRPr="001F2515">
        <w:rPr>
          <w:rFonts w:ascii="Times New Roman" w:eastAsia="Calibri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Федерации, нормативно-правовыми актами Российской Федерации и Белгородской области, </w:t>
      </w:r>
      <w:r w:rsidR="00634797" w:rsidRPr="001F25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нормами СаНПин,</w:t>
      </w:r>
      <w:r w:rsidR="00634797" w:rsidRPr="001F251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634797" w:rsidRPr="001F251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634797" w:rsidRPr="001F2515">
        <w:rPr>
          <w:rFonts w:ascii="Times New Roman" w:eastAsia="Calibri" w:hAnsi="Times New Roman" w:cs="Times New Roman"/>
          <w:sz w:val="28"/>
          <w:szCs w:val="28"/>
        </w:rPr>
        <w:t xml:space="preserve">ставом и локальными актами </w:t>
      </w:r>
      <w:r w:rsidR="00634797">
        <w:rPr>
          <w:rFonts w:ascii="Times New Roman" w:eastAsia="Calibri" w:hAnsi="Times New Roman" w:cs="Times New Roman"/>
          <w:sz w:val="28"/>
          <w:szCs w:val="28"/>
        </w:rPr>
        <w:t>у</w:t>
      </w:r>
      <w:r w:rsidR="00634797" w:rsidRPr="001F2515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7D5BE4" w:rsidRDefault="007D5BE4" w:rsidP="003164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34797" w:rsidRDefault="00634797" w:rsidP="003164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177FD">
        <w:rPr>
          <w:rFonts w:ascii="Times New Roman" w:hAnsi="Times New Roman" w:cs="Times New Roman"/>
          <w:b/>
          <w:sz w:val="28"/>
        </w:rPr>
        <w:t>Сведения о кадровом составе</w:t>
      </w:r>
    </w:p>
    <w:p w:rsidR="00316407" w:rsidRPr="006177FD" w:rsidRDefault="00316407" w:rsidP="003164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34797" w:rsidRPr="006177FD" w:rsidRDefault="00634797" w:rsidP="00E03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7FD">
        <w:rPr>
          <w:rFonts w:ascii="Times New Roman" w:hAnsi="Times New Roman" w:cs="Times New Roman"/>
          <w:sz w:val="28"/>
        </w:rPr>
        <w:t xml:space="preserve">Согласно штатного расписания </w:t>
      </w:r>
      <w:r>
        <w:rPr>
          <w:rFonts w:ascii="Times New Roman" w:hAnsi="Times New Roman" w:cs="Times New Roman"/>
          <w:sz w:val="28"/>
        </w:rPr>
        <w:t xml:space="preserve">в социальной гостинице </w:t>
      </w:r>
      <w:r w:rsidR="007D5BE4">
        <w:rPr>
          <w:rFonts w:ascii="Times New Roman" w:hAnsi="Times New Roman" w:cs="Times New Roman"/>
          <w:sz w:val="28"/>
        </w:rPr>
        <w:t xml:space="preserve">в прошедшем году </w:t>
      </w:r>
      <w:r>
        <w:rPr>
          <w:rFonts w:ascii="Times New Roman" w:hAnsi="Times New Roman" w:cs="Times New Roman"/>
          <w:sz w:val="28"/>
        </w:rPr>
        <w:t>работа</w:t>
      </w:r>
      <w:r w:rsidR="007D5BE4">
        <w:rPr>
          <w:rFonts w:ascii="Times New Roman" w:hAnsi="Times New Roman" w:cs="Times New Roman"/>
          <w:sz w:val="28"/>
        </w:rPr>
        <w:t>ло</w:t>
      </w:r>
      <w:r>
        <w:rPr>
          <w:rFonts w:ascii="Times New Roman" w:hAnsi="Times New Roman" w:cs="Times New Roman"/>
          <w:sz w:val="28"/>
        </w:rPr>
        <w:t xml:space="preserve"> </w:t>
      </w:r>
      <w:r w:rsidR="00E037F5">
        <w:rPr>
          <w:rFonts w:ascii="Times New Roman" w:hAnsi="Times New Roman" w:cs="Times New Roman"/>
          <w:sz w:val="28"/>
        </w:rPr>
        <w:t>10</w:t>
      </w:r>
      <w:r w:rsidRPr="006177FD">
        <w:rPr>
          <w:rFonts w:ascii="Times New Roman" w:hAnsi="Times New Roman" w:cs="Times New Roman"/>
          <w:sz w:val="28"/>
        </w:rPr>
        <w:t xml:space="preserve"> сотрудников, из них:</w:t>
      </w:r>
    </w:p>
    <w:p w:rsidR="00316407" w:rsidRDefault="00634797" w:rsidP="00E037F5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177FD">
        <w:rPr>
          <w:rFonts w:ascii="Times New Roman" w:hAnsi="Times New Roman" w:cs="Times New Roman"/>
          <w:sz w:val="28"/>
        </w:rPr>
        <w:t xml:space="preserve">Педагогические работники – </w:t>
      </w:r>
      <w:r w:rsidR="007D5BE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16407" w:rsidRDefault="00316407" w:rsidP="00E037F5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социальные педагоги - </w:t>
      </w:r>
      <w:r w:rsidR="00634797">
        <w:rPr>
          <w:rFonts w:ascii="Times New Roman" w:hAnsi="Times New Roman" w:cs="Times New Roman"/>
          <w:sz w:val="28"/>
        </w:rPr>
        <w:t xml:space="preserve"> Мазикина С.Г.</w:t>
      </w:r>
      <w:r w:rsidR="00634797" w:rsidRPr="006177FD">
        <w:rPr>
          <w:rFonts w:ascii="Times New Roman" w:hAnsi="Times New Roman" w:cs="Times New Roman"/>
          <w:sz w:val="28"/>
        </w:rPr>
        <w:t>, Будрецких Я.</w:t>
      </w:r>
      <w:r w:rsidR="00634797">
        <w:rPr>
          <w:rFonts w:ascii="Times New Roman" w:hAnsi="Times New Roman" w:cs="Times New Roman"/>
          <w:sz w:val="28"/>
        </w:rPr>
        <w:t xml:space="preserve">В., </w:t>
      </w:r>
      <w:r>
        <w:rPr>
          <w:rFonts w:ascii="Times New Roman" w:hAnsi="Times New Roman" w:cs="Times New Roman"/>
          <w:sz w:val="28"/>
        </w:rPr>
        <w:t>Коваленко О.А.,</w:t>
      </w:r>
    </w:p>
    <w:p w:rsidR="001C1E5B" w:rsidRDefault="007D5BE4" w:rsidP="00E037F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Разумова Е.А.</w:t>
      </w:r>
      <w:r w:rsidR="00634797" w:rsidRPr="00316407">
        <w:rPr>
          <w:rFonts w:ascii="Times New Roman" w:hAnsi="Times New Roman" w:cs="Times New Roman"/>
          <w:sz w:val="28"/>
        </w:rPr>
        <w:t xml:space="preserve"> </w:t>
      </w:r>
    </w:p>
    <w:p w:rsidR="00316407" w:rsidRDefault="00316407" w:rsidP="00E03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педагог-организатор </w:t>
      </w:r>
      <w:r w:rsidR="007D5BE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D5BE4">
        <w:rPr>
          <w:rFonts w:ascii="Times New Roman" w:hAnsi="Times New Roman" w:cs="Times New Roman"/>
          <w:sz w:val="28"/>
        </w:rPr>
        <w:t>Шевченко Д.И.</w:t>
      </w:r>
      <w:r w:rsidR="00634797" w:rsidRPr="00316407">
        <w:rPr>
          <w:rFonts w:ascii="Times New Roman" w:hAnsi="Times New Roman" w:cs="Times New Roman"/>
          <w:sz w:val="28"/>
        </w:rPr>
        <w:t xml:space="preserve"> </w:t>
      </w:r>
    </w:p>
    <w:p w:rsidR="00634797" w:rsidRPr="00316407" w:rsidRDefault="00316407" w:rsidP="00E03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педагог-психолог - </w:t>
      </w:r>
      <w:r w:rsidR="00634797" w:rsidRPr="00316407">
        <w:rPr>
          <w:rFonts w:ascii="Times New Roman" w:hAnsi="Times New Roman" w:cs="Times New Roman"/>
          <w:sz w:val="28"/>
        </w:rPr>
        <w:t>Черноволова К.А.</w:t>
      </w:r>
    </w:p>
    <w:p w:rsidR="00316407" w:rsidRDefault="00634797" w:rsidP="00E037F5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177FD">
        <w:rPr>
          <w:rFonts w:ascii="Times New Roman" w:hAnsi="Times New Roman" w:cs="Times New Roman"/>
          <w:sz w:val="28"/>
        </w:rPr>
        <w:t>О</w:t>
      </w:r>
      <w:r w:rsidR="00316407">
        <w:rPr>
          <w:rFonts w:ascii="Times New Roman" w:hAnsi="Times New Roman" w:cs="Times New Roman"/>
          <w:sz w:val="28"/>
        </w:rPr>
        <w:t xml:space="preserve">бслуживающий персонал – </w:t>
      </w:r>
      <w:r w:rsidR="00E037F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человека</w:t>
      </w:r>
    </w:p>
    <w:p w:rsidR="00487E91" w:rsidRDefault="00316407" w:rsidP="00E037F5">
      <w:pPr>
        <w:pStyle w:val="a4"/>
        <w:spacing w:after="0" w:line="276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медицинская сестра - </w:t>
      </w:r>
      <w:r w:rsidR="00634797" w:rsidRPr="006177FD">
        <w:rPr>
          <w:rFonts w:ascii="Times New Roman" w:hAnsi="Times New Roman" w:cs="Times New Roman"/>
          <w:sz w:val="28"/>
        </w:rPr>
        <w:t xml:space="preserve">Балахнина Т.Н., </w:t>
      </w:r>
      <w:r w:rsidR="00634797">
        <w:rPr>
          <w:rFonts w:ascii="Times New Roman" w:hAnsi="Times New Roman" w:cs="Times New Roman"/>
          <w:sz w:val="28"/>
        </w:rPr>
        <w:br/>
      </w:r>
      <w:r w:rsidR="00487E91">
        <w:rPr>
          <w:rFonts w:ascii="Times New Roman" w:hAnsi="Times New Roman" w:cs="Times New Roman"/>
          <w:sz w:val="28"/>
        </w:rPr>
        <w:t xml:space="preserve">- повара </w:t>
      </w:r>
      <w:r w:rsidR="00ED7550">
        <w:rPr>
          <w:rFonts w:ascii="Times New Roman" w:hAnsi="Times New Roman" w:cs="Times New Roman"/>
          <w:sz w:val="28"/>
        </w:rPr>
        <w:t>–</w:t>
      </w:r>
      <w:r w:rsidR="00487E91">
        <w:rPr>
          <w:rFonts w:ascii="Times New Roman" w:hAnsi="Times New Roman" w:cs="Times New Roman"/>
          <w:sz w:val="28"/>
        </w:rPr>
        <w:t xml:space="preserve"> </w:t>
      </w:r>
      <w:r w:rsidR="00ED7550">
        <w:rPr>
          <w:rFonts w:ascii="Times New Roman" w:hAnsi="Times New Roman" w:cs="Times New Roman"/>
          <w:sz w:val="28"/>
        </w:rPr>
        <w:t>Усанова Л.В.</w:t>
      </w:r>
      <w:r w:rsidR="00634797" w:rsidRPr="006177FD">
        <w:rPr>
          <w:rFonts w:ascii="Times New Roman" w:hAnsi="Times New Roman" w:cs="Times New Roman"/>
          <w:sz w:val="28"/>
        </w:rPr>
        <w:t xml:space="preserve">, </w:t>
      </w:r>
      <w:r w:rsidR="00E037F5">
        <w:rPr>
          <w:rFonts w:ascii="Times New Roman" w:hAnsi="Times New Roman" w:cs="Times New Roman"/>
          <w:sz w:val="28"/>
        </w:rPr>
        <w:t>Селюков П.В.</w:t>
      </w:r>
      <w:r w:rsidR="00487E91">
        <w:rPr>
          <w:rFonts w:ascii="Times New Roman" w:hAnsi="Times New Roman" w:cs="Times New Roman"/>
          <w:sz w:val="28"/>
        </w:rPr>
        <w:t>,</w:t>
      </w:r>
    </w:p>
    <w:p w:rsidR="008F609D" w:rsidRDefault="00487E91" w:rsidP="008F609D">
      <w:pPr>
        <w:pStyle w:val="a4"/>
        <w:spacing w:after="0" w:line="276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уборщица – </w:t>
      </w:r>
      <w:r w:rsidR="00E037F5">
        <w:rPr>
          <w:rFonts w:ascii="Times New Roman" w:hAnsi="Times New Roman" w:cs="Times New Roman"/>
          <w:sz w:val="28"/>
        </w:rPr>
        <w:t>Азизова Ф.А.</w:t>
      </w:r>
    </w:p>
    <w:p w:rsidR="00487E91" w:rsidRDefault="00634797" w:rsidP="008F609D">
      <w:pPr>
        <w:pStyle w:val="a4"/>
        <w:spacing w:after="0" w:line="276" w:lineRule="auto"/>
        <w:ind w:left="709"/>
        <w:rPr>
          <w:rFonts w:ascii="Times New Roman" w:hAnsi="Times New Roman" w:cs="Times New Roman"/>
          <w:sz w:val="28"/>
        </w:rPr>
      </w:pPr>
      <w:r w:rsidRPr="00487E91">
        <w:rPr>
          <w:rFonts w:ascii="Times New Roman" w:hAnsi="Times New Roman" w:cs="Times New Roman"/>
          <w:sz w:val="28"/>
        </w:rPr>
        <w:t>Образование:</w:t>
      </w:r>
    </w:p>
    <w:p w:rsidR="005D4F4C" w:rsidRPr="00487E91" w:rsidRDefault="005D4F4C" w:rsidP="005D4F4C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4394"/>
        <w:gridCol w:w="2694"/>
        <w:gridCol w:w="2977"/>
      </w:tblGrid>
      <w:tr w:rsidR="00487E91" w:rsidTr="008F609D">
        <w:tc>
          <w:tcPr>
            <w:tcW w:w="4394" w:type="dxa"/>
          </w:tcPr>
          <w:p w:rsidR="00487E91" w:rsidRPr="00487E91" w:rsidRDefault="00487E91" w:rsidP="008F6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Категория работающих</w:t>
            </w:r>
          </w:p>
        </w:tc>
        <w:tc>
          <w:tcPr>
            <w:tcW w:w="2694" w:type="dxa"/>
          </w:tcPr>
          <w:p w:rsidR="00487E91" w:rsidRPr="00487E91" w:rsidRDefault="00487E91" w:rsidP="008F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977" w:type="dxa"/>
          </w:tcPr>
          <w:p w:rsidR="00487E91" w:rsidRPr="00487E91" w:rsidRDefault="00487E91" w:rsidP="008F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Средне-специальное образование</w:t>
            </w:r>
          </w:p>
        </w:tc>
      </w:tr>
      <w:tr w:rsidR="00487E91" w:rsidTr="008F609D">
        <w:tc>
          <w:tcPr>
            <w:tcW w:w="4394" w:type="dxa"/>
          </w:tcPr>
          <w:p w:rsidR="00487E91" w:rsidRPr="00487E91" w:rsidRDefault="00487E91" w:rsidP="008F6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4" w:type="dxa"/>
          </w:tcPr>
          <w:p w:rsidR="00487E91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87E91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E91" w:rsidTr="008F609D">
        <w:tc>
          <w:tcPr>
            <w:tcW w:w="4394" w:type="dxa"/>
          </w:tcPr>
          <w:p w:rsidR="00487E91" w:rsidRPr="00487E91" w:rsidRDefault="00487E91" w:rsidP="008F6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694" w:type="dxa"/>
          </w:tcPr>
          <w:p w:rsidR="00487E91" w:rsidRPr="00487E91" w:rsidRDefault="00487E91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487E91" w:rsidRPr="00487E91" w:rsidRDefault="00487E91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D4F4C" w:rsidRDefault="005D4F4C" w:rsidP="00E037F5">
      <w:pPr>
        <w:spacing w:after="0"/>
        <w:rPr>
          <w:rFonts w:ascii="Times New Roman" w:hAnsi="Times New Roman" w:cs="Times New Roman"/>
          <w:sz w:val="28"/>
        </w:rPr>
      </w:pPr>
    </w:p>
    <w:p w:rsidR="005D4F4C" w:rsidRDefault="00634797" w:rsidP="00E037F5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87E91">
        <w:rPr>
          <w:rFonts w:ascii="Times New Roman" w:hAnsi="Times New Roman" w:cs="Times New Roman"/>
          <w:sz w:val="28"/>
        </w:rPr>
        <w:t>Стаж работы:</w:t>
      </w:r>
    </w:p>
    <w:p w:rsidR="00487E91" w:rsidRPr="00487E91" w:rsidRDefault="00487E91" w:rsidP="00634797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3544"/>
        <w:gridCol w:w="1560"/>
        <w:gridCol w:w="1701"/>
        <w:gridCol w:w="1559"/>
        <w:gridCol w:w="1843"/>
      </w:tblGrid>
      <w:tr w:rsidR="00634797" w:rsidTr="008F609D">
        <w:tc>
          <w:tcPr>
            <w:tcW w:w="3544" w:type="dxa"/>
          </w:tcPr>
          <w:p w:rsidR="00634797" w:rsidRPr="00487E91" w:rsidRDefault="00634797" w:rsidP="00634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Категория работающих</w:t>
            </w:r>
          </w:p>
        </w:tc>
        <w:tc>
          <w:tcPr>
            <w:tcW w:w="1560" w:type="dxa"/>
          </w:tcPr>
          <w:p w:rsidR="00634797" w:rsidRPr="00487E91" w:rsidRDefault="00634797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87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701" w:type="dxa"/>
          </w:tcPr>
          <w:p w:rsidR="00634797" w:rsidRPr="00487E91" w:rsidRDefault="00634797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487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</w:tc>
        <w:tc>
          <w:tcPr>
            <w:tcW w:w="1559" w:type="dxa"/>
          </w:tcPr>
          <w:p w:rsidR="00634797" w:rsidRPr="00487E91" w:rsidRDefault="00634797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87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1843" w:type="dxa"/>
          </w:tcPr>
          <w:p w:rsidR="00634797" w:rsidRPr="00487E91" w:rsidRDefault="00487E91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797" w:rsidRPr="00487E91">
              <w:rPr>
                <w:rFonts w:ascii="Times New Roman" w:hAnsi="Times New Roman" w:cs="Times New Roman"/>
                <w:sz w:val="28"/>
                <w:szCs w:val="28"/>
              </w:rPr>
              <w:t>выше 20 лет</w:t>
            </w:r>
          </w:p>
        </w:tc>
      </w:tr>
      <w:tr w:rsidR="00634797" w:rsidTr="008F609D">
        <w:tc>
          <w:tcPr>
            <w:tcW w:w="3544" w:type="dxa"/>
          </w:tcPr>
          <w:p w:rsidR="00634797" w:rsidRPr="00487E91" w:rsidRDefault="00634797" w:rsidP="00634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60" w:type="dxa"/>
          </w:tcPr>
          <w:p w:rsidR="00634797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34797" w:rsidRPr="00487E91" w:rsidRDefault="00634797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34797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4797" w:rsidRPr="00487E91" w:rsidRDefault="00634797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797" w:rsidTr="008F609D">
        <w:tc>
          <w:tcPr>
            <w:tcW w:w="3544" w:type="dxa"/>
          </w:tcPr>
          <w:p w:rsidR="00634797" w:rsidRPr="00487E91" w:rsidRDefault="00634797" w:rsidP="00634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1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560" w:type="dxa"/>
          </w:tcPr>
          <w:p w:rsidR="00634797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34797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34797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4797" w:rsidRPr="00487E91" w:rsidRDefault="00E037F5" w:rsidP="00487E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7E91" w:rsidRDefault="00487E91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E91" w:rsidRDefault="008F609D" w:rsidP="00EC43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первую квалификационную категорию – 1 педагог</w:t>
      </w:r>
      <w:r w:rsidR="00EC43FC">
        <w:rPr>
          <w:rFonts w:ascii="Times New Roman" w:hAnsi="Times New Roman" w:cs="Times New Roman"/>
          <w:sz w:val="28"/>
          <w:szCs w:val="28"/>
        </w:rPr>
        <w:t>.</w:t>
      </w:r>
    </w:p>
    <w:p w:rsidR="00EC43FC" w:rsidRDefault="00EC43FC" w:rsidP="00EC43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занимаемой должности –   2 педагога.</w:t>
      </w:r>
    </w:p>
    <w:p w:rsidR="007D5BE4" w:rsidRDefault="00EC43FC" w:rsidP="00EC4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квалификации: «Современный детский дом», для специалистов организаций для детей-сирот и детей, оставшихся без попечения родителей – 3 педагога.</w:t>
      </w:r>
    </w:p>
    <w:p w:rsidR="00EC43FC" w:rsidRDefault="00EC43FC" w:rsidP="00EC4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99A" w:rsidRDefault="00D6099A" w:rsidP="00D6099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15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численности </w:t>
      </w:r>
      <w:r w:rsidR="00EC43F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F2515">
        <w:rPr>
          <w:rFonts w:ascii="Times New Roman" w:eastAsia="Calibri" w:hAnsi="Times New Roman" w:cs="Times New Roman"/>
          <w:b/>
          <w:sz w:val="28"/>
          <w:szCs w:val="28"/>
        </w:rPr>
        <w:t>ыпускников</w:t>
      </w:r>
    </w:p>
    <w:p w:rsidR="00EC43FC" w:rsidRDefault="00EC43FC" w:rsidP="00D6099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3FC" w:rsidRDefault="00EC43FC" w:rsidP="00EC4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6502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стационарном отделении «Со</w:t>
      </w:r>
      <w:r w:rsidRPr="00650299">
        <w:rPr>
          <w:rFonts w:ascii="Times New Roman" w:eastAsia="Calibri" w:hAnsi="Times New Roman" w:cs="Times New Roman"/>
          <w:sz w:val="28"/>
          <w:szCs w:val="28"/>
        </w:rPr>
        <w:t>циальн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50299">
        <w:rPr>
          <w:rFonts w:ascii="Times New Roman" w:eastAsia="Calibri" w:hAnsi="Times New Roman" w:cs="Times New Roman"/>
          <w:sz w:val="28"/>
          <w:szCs w:val="28"/>
        </w:rPr>
        <w:t xml:space="preserve"> гостиниц</w:t>
      </w:r>
      <w:r>
        <w:rPr>
          <w:rFonts w:ascii="Times New Roman" w:eastAsia="Calibri" w:hAnsi="Times New Roman" w:cs="Times New Roman"/>
          <w:sz w:val="28"/>
          <w:szCs w:val="28"/>
        </w:rPr>
        <w:t>а для проживания выпускников»</w:t>
      </w:r>
      <w:r w:rsidRPr="00650299">
        <w:rPr>
          <w:rFonts w:ascii="Times New Roman" w:eastAsia="Calibri" w:hAnsi="Times New Roman" w:cs="Times New Roman"/>
          <w:sz w:val="28"/>
          <w:szCs w:val="28"/>
        </w:rPr>
        <w:t xml:space="preserve"> на договорной основе проживают дети – сироты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50299">
        <w:rPr>
          <w:rFonts w:ascii="Times New Roman" w:eastAsia="Calibri" w:hAnsi="Times New Roman" w:cs="Times New Roman"/>
          <w:sz w:val="28"/>
          <w:szCs w:val="28"/>
        </w:rPr>
        <w:t xml:space="preserve"> дети, оставшиеся без попечения родителей и л</w:t>
      </w:r>
      <w:r w:rsidRPr="00650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ица </w:t>
      </w:r>
      <w:r w:rsidRPr="00650299">
        <w:rPr>
          <w:rFonts w:ascii="Times New Roman" w:eastAsia="Calibri" w:hAnsi="Times New Roman" w:cs="Times New Roman"/>
          <w:sz w:val="28"/>
          <w:szCs w:val="28"/>
        </w:rPr>
        <w:t>из их числа после прекращения в отношении их всех форм попечения.</w:t>
      </w:r>
      <w:r w:rsidRPr="0065029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C43FC" w:rsidRDefault="00EC43FC" w:rsidP="00EC4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26C8">
        <w:rPr>
          <w:rFonts w:ascii="Times New Roman" w:eastAsia="Calibri" w:hAnsi="Times New Roman" w:cs="Times New Roman"/>
          <w:sz w:val="28"/>
          <w:szCs w:val="28"/>
        </w:rPr>
        <w:t>В</w:t>
      </w:r>
      <w:r w:rsidRPr="00AE26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социальной гостинице</w:t>
      </w:r>
      <w:r w:rsidRPr="0098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E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 период </w:t>
      </w:r>
      <w:r w:rsidRPr="000C10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01.01.2</w:t>
      </w:r>
      <w:r w:rsidR="00547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0C10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 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Pr="000C10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0C10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</w:t>
      </w:r>
      <w:r w:rsidR="00547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года:</w:t>
      </w:r>
    </w:p>
    <w:p w:rsidR="00EC43FC" w:rsidRPr="00CB73C3" w:rsidRDefault="00EC43FC" w:rsidP="00EC4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проживали </w:t>
      </w:r>
      <w:r w:rsidR="00547495" w:rsidRPr="005800E5">
        <w:rPr>
          <w:rFonts w:ascii="Times New Roman" w:hAnsi="Times New Roman" w:cs="Times New Roman"/>
          <w:sz w:val="28"/>
        </w:rPr>
        <w:t>–</w:t>
      </w:r>
      <w:r w:rsidR="00547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47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</w:t>
      </w:r>
      <w:r w:rsidR="00547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C43FC" w:rsidRPr="008658F8" w:rsidRDefault="00EC43FC" w:rsidP="00EC4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проживали на постоянной основе </w:t>
      </w:r>
      <w:r w:rsidR="00547495" w:rsidRPr="005800E5">
        <w:rPr>
          <w:rFonts w:ascii="Times New Roman" w:hAnsi="Times New Roman" w:cs="Times New Roman"/>
          <w:sz w:val="28"/>
        </w:rPr>
        <w:t>–</w:t>
      </w:r>
      <w:r w:rsidR="00547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547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выпускников;</w:t>
      </w:r>
    </w:p>
    <w:p w:rsidR="00EC43FC" w:rsidRDefault="00EC43FC" w:rsidP="00EC4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стояли на питании </w:t>
      </w:r>
      <w:r w:rsidR="00547495" w:rsidRPr="005800E5">
        <w:rPr>
          <w:rFonts w:ascii="Times New Roman" w:hAnsi="Times New Roman" w:cs="Times New Roman"/>
          <w:sz w:val="28"/>
        </w:rPr>
        <w:t>–</w:t>
      </w:r>
      <w:r w:rsidR="00547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547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выпускников;</w:t>
      </w:r>
    </w:p>
    <w:p w:rsidR="00EC43FC" w:rsidRPr="005D4F4C" w:rsidRDefault="00EC43FC" w:rsidP="00EC43FC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- находились на полном государственном обеспечении </w:t>
      </w:r>
      <w:r w:rsidR="00547495" w:rsidRPr="005800E5">
        <w:rPr>
          <w:rFonts w:ascii="Times New Roman" w:hAnsi="Times New Roman" w:cs="Times New Roman"/>
          <w:sz w:val="28"/>
        </w:rPr>
        <w:t>–</w:t>
      </w:r>
      <w:r w:rsidR="00547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 выпускников.</w:t>
      </w:r>
    </w:p>
    <w:p w:rsidR="00EC43FC" w:rsidRDefault="00EC43FC" w:rsidP="00EC43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период летних каникул были зачислены </w:t>
      </w:r>
      <w:r w:rsidR="0054749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выпускников.</w:t>
      </w:r>
      <w:r w:rsidRPr="00D6099A">
        <w:rPr>
          <w:rFonts w:ascii="Times New Roman" w:hAnsi="Times New Roman" w:cs="Times New Roman"/>
          <w:sz w:val="28"/>
        </w:rPr>
        <w:t xml:space="preserve"> </w:t>
      </w:r>
    </w:p>
    <w:p w:rsidR="00547495" w:rsidRPr="004B2E81" w:rsidRDefault="00547495" w:rsidP="005474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На период зимних каникул были зачислены 2 выпускника.</w:t>
      </w:r>
      <w:r w:rsidRPr="00D6099A">
        <w:rPr>
          <w:rFonts w:ascii="Times New Roman" w:hAnsi="Times New Roman" w:cs="Times New Roman"/>
          <w:sz w:val="28"/>
        </w:rPr>
        <w:t xml:space="preserve"> </w:t>
      </w:r>
    </w:p>
    <w:p w:rsidR="006942E1" w:rsidRDefault="006942E1" w:rsidP="00694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2023 года, в связи с наличием полученного жилья были отчислены из списка проживающих – 5 выпускников.</w:t>
      </w:r>
    </w:p>
    <w:p w:rsidR="006942E1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всеми выпускниками, проживающими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социальной гостинице:</w:t>
      </w:r>
    </w:p>
    <w:p w:rsidR="006942E1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заключ</w:t>
      </w:r>
      <w:r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>
        <w:rPr>
          <w:rFonts w:ascii="Times New Roman" w:eastAsia="Calibri" w:hAnsi="Times New Roman" w:cs="Times New Roman"/>
          <w:sz w:val="28"/>
          <w:szCs w:val="28"/>
        </w:rPr>
        <w:t>о сопровождении и предоставлении социальных услуг: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2E1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4ED">
        <w:rPr>
          <w:rFonts w:ascii="Times New Roman" w:eastAsia="Calibri" w:hAnsi="Times New Roman" w:cs="Times New Roman"/>
          <w:sz w:val="28"/>
          <w:szCs w:val="28"/>
        </w:rPr>
        <w:t>формир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программы сопровождения в регистре получателей социальных услуг в программном комплексе «Адресная социальная помощь»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942E1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4ED">
        <w:rPr>
          <w:rFonts w:ascii="Times New Roman" w:eastAsia="Calibri" w:hAnsi="Times New Roman" w:cs="Times New Roman"/>
          <w:sz w:val="28"/>
          <w:szCs w:val="28"/>
        </w:rPr>
        <w:t>своевременно вн</w:t>
      </w:r>
      <w:r>
        <w:rPr>
          <w:rFonts w:ascii="Times New Roman" w:eastAsia="Calibri" w:hAnsi="Times New Roman" w:cs="Times New Roman"/>
          <w:sz w:val="28"/>
          <w:szCs w:val="28"/>
        </w:rPr>
        <w:t>осятся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данные о прибытии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выбытии </w:t>
      </w:r>
      <w:r w:rsidRPr="00B474ED">
        <w:rPr>
          <w:rFonts w:ascii="Times New Roman" w:eastAsia="Calibri" w:hAnsi="Times New Roman" w:cs="Times New Roman"/>
          <w:sz w:val="28"/>
          <w:szCs w:val="28"/>
        </w:rPr>
        <w:t>выпускников в книгу движения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2E1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4ED">
        <w:rPr>
          <w:rFonts w:ascii="Times New Roman" w:eastAsia="Calibri" w:hAnsi="Times New Roman" w:cs="Times New Roman"/>
          <w:sz w:val="28"/>
          <w:szCs w:val="28"/>
        </w:rPr>
        <w:t>подгот</w:t>
      </w:r>
      <w:r>
        <w:rPr>
          <w:rFonts w:ascii="Times New Roman" w:eastAsia="Calibri" w:hAnsi="Times New Roman" w:cs="Times New Roman"/>
          <w:sz w:val="28"/>
          <w:szCs w:val="28"/>
        </w:rPr>
        <w:t>авливаются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приказы о зачислении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(отчислении) </w:t>
      </w:r>
      <w:r w:rsidRPr="00B474ED">
        <w:rPr>
          <w:rFonts w:ascii="Times New Roman" w:eastAsia="Calibri" w:hAnsi="Times New Roman" w:cs="Times New Roman"/>
          <w:sz w:val="28"/>
          <w:szCs w:val="28"/>
        </w:rPr>
        <w:t>выпускников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2E1" w:rsidRPr="00B474ED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4ED">
        <w:rPr>
          <w:rFonts w:ascii="Times New Roman" w:eastAsia="Calibri" w:hAnsi="Times New Roman" w:cs="Times New Roman"/>
          <w:sz w:val="28"/>
          <w:szCs w:val="28"/>
        </w:rPr>
        <w:t>формир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B474ED">
        <w:rPr>
          <w:rFonts w:ascii="Times New Roman" w:eastAsia="Calibri" w:hAnsi="Times New Roman" w:cs="Times New Roman"/>
          <w:sz w:val="28"/>
          <w:szCs w:val="28"/>
        </w:rPr>
        <w:t xml:space="preserve"> личные дела выпускников.</w:t>
      </w:r>
    </w:p>
    <w:p w:rsidR="006942E1" w:rsidRDefault="006942E1" w:rsidP="006942E1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2E1" w:rsidRPr="003D1021" w:rsidRDefault="006942E1" w:rsidP="006942E1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021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питания, приобретение мягкого инвентаря</w:t>
      </w:r>
    </w:p>
    <w:p w:rsidR="006942E1" w:rsidRDefault="006942E1" w:rsidP="006942E1">
      <w:pPr>
        <w:spacing w:after="0" w:line="27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2E1" w:rsidRPr="00D90FE2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0F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соотвествии с санитарно-эпидемиологическими правилами и нормами СаНПиН 2.4.5.2409-08 для выпускников организовано 5-ти разовое питание по утвержденному перспективному меню категории детей от 12 и старше. В рамках реализации плана работы отделения, в соответствии с требованиями СанПиН 2.4.5.2409-08 «Санитарно-эпидимиологические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медицинской сестрой разработано примерноге меню в весенне-летний период. Данное меню согласовано с заместителем руководителя Управления Федеральной службы по надзору в сфере защиты прав потребителей и благополучия человека по Белгородской области и утверждено директором учреждения.</w:t>
      </w:r>
    </w:p>
    <w:p w:rsidR="006942E1" w:rsidRPr="00D90FE2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0F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среднем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течение года питалось 12</w:t>
      </w:r>
      <w:r w:rsidRPr="00D90F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человек. </w:t>
      </w:r>
    </w:p>
    <w:p w:rsidR="006942E1" w:rsidRPr="00D90FE2" w:rsidRDefault="006942E1" w:rsidP="0069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0F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целях оказания практической помощи работникам учреждения, административно-общественного контроля организации и качества питания выпускников, качества доставляемых продуктов и соблюдения санитарно-гигиенических требований при приготовлении и раздаче пищи в учреждении создана бракеражная комиссия.</w:t>
      </w:r>
    </w:p>
    <w:p w:rsidR="006942E1" w:rsidRPr="00D90FE2" w:rsidRDefault="006942E1" w:rsidP="00F63E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0F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Для качественной организации питания выпускников медицинской сестрой ведутся следующие журналы:</w:t>
      </w:r>
      <w:r w:rsidR="00F63E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63E32" w:rsidRPr="00E15B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закладки продуктов,</w:t>
      </w:r>
      <w:r w:rsidR="00F63E32" w:rsidRPr="00E15BC3">
        <w:rPr>
          <w:rFonts w:ascii="Times New Roman" w:eastAsia="Calibri" w:hAnsi="Times New Roman" w:cs="Times New Roman"/>
          <w:sz w:val="28"/>
          <w:szCs w:val="28"/>
        </w:rPr>
        <w:t xml:space="preserve"> бракеража сырой продукции, бракеража готовой продукции,</w:t>
      </w:r>
      <w:r w:rsidR="00F63E32" w:rsidRPr="00E15B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движения выпускников, контроля за температурным режимом холодильного оборудования</w:t>
      </w:r>
      <w:r w:rsidR="00F63E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6942E1" w:rsidRPr="006B7B21" w:rsidRDefault="006942E1" w:rsidP="00F63E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0F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Для выпускников, находящихся на полном государственном обеспечении, согласно спискам (арматурным карточкам) приоб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ретена сезонная одежда.</w:t>
      </w:r>
    </w:p>
    <w:p w:rsidR="00D6099A" w:rsidRDefault="00D6099A" w:rsidP="00F63E32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E32" w:rsidRDefault="00F63E32" w:rsidP="00F63E32">
      <w:pPr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Оказание социальных услуг</w:t>
      </w:r>
    </w:p>
    <w:p w:rsidR="00EC43FC" w:rsidRDefault="00EC43FC" w:rsidP="00F63E32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В учреждении во исполнении Постановления Правительства Белгородской области от 22 сентября 2014 года №353-пп «О формировании и ведении реестра поставщиков социальных услуг и регистра получателей социальных услуг», во исполнение Федерального закона от 28 декабря 2013 года № 442 – ФЗ «Об основах социального обслуживания граждан в Российской Федерации» в учреждении ведется «Регистр получателей социальных услуг в программном комплексе «Адресная социальная помощь».</w:t>
      </w:r>
    </w:p>
    <w:p w:rsidR="00F63E32" w:rsidRDefault="00F63E32" w:rsidP="00F63E3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F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F60518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3C3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оказывают социально-бытовые, психолого-педагогические, социально-правовые услуги, а также</w:t>
      </w:r>
      <w:r w:rsidRPr="00CB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C3">
        <w:rPr>
          <w:rFonts w:ascii="Times New Roman" w:hAnsi="Times New Roman" w:cs="Times New Roman"/>
          <w:sz w:val="28"/>
          <w:szCs w:val="28"/>
        </w:rPr>
        <w:t>содействуют в успешной социализации, адаптации и самореализации выпускников</w:t>
      </w:r>
      <w:r w:rsidRPr="00CB73C3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За период 2023 года оказано всего </w:t>
      </w:r>
      <w:r w:rsidRPr="00F63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39820</w:t>
      </w:r>
      <w:r w:rsidRPr="001F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услуг.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них: социально-бытовых –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18733</w:t>
      </w: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социально-медицинских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11867</w:t>
      </w:r>
      <w:r w:rsidRPr="006B7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социально-психологических –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655,</w:t>
      </w: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социально-педагогических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4931,</w:t>
      </w: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социально-трудовых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1053</w:t>
      </w: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 правовых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852,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F6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1729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942E1" w:rsidRPr="00F63E32" w:rsidRDefault="00F63E32" w:rsidP="00F63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2022 годом в 2023 году увеличилось число оказанных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среднем более чем на 6 тысяч, несмотря на то, что количество выпускников в стационарном отделении уменьшилось.</w:t>
      </w:r>
    </w:p>
    <w:p w:rsidR="005D4F4C" w:rsidRDefault="00E15BC3" w:rsidP="00F63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исполнения приказа Министерства труда и социальной защиты Российской Федерации от 18 сентября 2014 года №651 н в установленные сроки подготовлены и сданы отчеты за первое полугодие и за год в </w:t>
      </w:r>
      <w:r w:rsidR="00BE5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социальной защиты населения Белгородской области по формам 4,5,6,7.</w:t>
      </w:r>
    </w:p>
    <w:p w:rsidR="00E75DA8" w:rsidRDefault="00E75DA8" w:rsidP="00BE516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5D4F4C" w:rsidRDefault="00E75DA8" w:rsidP="00E75DA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Сопровождение выпускников</w:t>
      </w:r>
    </w:p>
    <w:p w:rsidR="00E75DA8" w:rsidRDefault="00E75DA8" w:rsidP="00E75DA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B2E81" w:rsidRPr="001C1E5B" w:rsidRDefault="00BE516C" w:rsidP="005D4F4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Сопровождение выпускников, проживающих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EE8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оциальной гостинице, организуется в соответствии с индивидуальными программами сопровождения, утверж</w:t>
      </w:r>
      <w:r w:rsidR="001C1E5B">
        <w:rPr>
          <w:rFonts w:ascii="Times New Roman" w:hAnsi="Times New Roman" w:cs="Times New Roman"/>
          <w:color w:val="000000" w:themeColor="text1"/>
          <w:sz w:val="28"/>
          <w:szCs w:val="28"/>
        </w:rPr>
        <w:t>дёнными приказом по учреждению.</w:t>
      </w:r>
    </w:p>
    <w:p w:rsidR="00BE516C" w:rsidRPr="00264DD7" w:rsidRDefault="00BE516C" w:rsidP="00E75D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DD7">
        <w:rPr>
          <w:rFonts w:ascii="Times New Roman" w:eastAsia="Calibri" w:hAnsi="Times New Roman" w:cs="Times New Roman"/>
          <w:sz w:val="28"/>
          <w:szCs w:val="28"/>
        </w:rPr>
        <w:t>Для сопровождения и предоставления социальных услуг за каждым выпускником закреплены социальные педагоги:</w:t>
      </w:r>
    </w:p>
    <w:p w:rsidR="00E75DA8" w:rsidRPr="008C7E21" w:rsidRDefault="00E75DA8" w:rsidP="00E75D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516C" w:rsidRPr="008C7E21">
        <w:rPr>
          <w:rFonts w:ascii="Times New Roman" w:eastAsia="Calibri" w:hAnsi="Times New Roman" w:cs="Times New Roman"/>
          <w:sz w:val="28"/>
          <w:szCs w:val="28"/>
        </w:rPr>
        <w:t xml:space="preserve">Коваленко О.А. – </w:t>
      </w:r>
      <w:r>
        <w:rPr>
          <w:rFonts w:ascii="Times New Roman" w:eastAsia="Calibri" w:hAnsi="Times New Roman" w:cs="Times New Roman"/>
          <w:sz w:val="28"/>
          <w:szCs w:val="28"/>
        </w:rPr>
        <w:t>Карачинцев А.,</w:t>
      </w:r>
      <w:r w:rsidRPr="008C7E21">
        <w:rPr>
          <w:rFonts w:ascii="Times New Roman" w:eastAsia="Calibri" w:hAnsi="Times New Roman" w:cs="Times New Roman"/>
          <w:sz w:val="28"/>
          <w:szCs w:val="28"/>
        </w:rPr>
        <w:t xml:space="preserve"> Зобов Т., Конахова Н.</w:t>
      </w:r>
      <w:r>
        <w:rPr>
          <w:rFonts w:ascii="Times New Roman" w:eastAsia="Calibri" w:hAnsi="Times New Roman" w:cs="Times New Roman"/>
          <w:sz w:val="28"/>
          <w:szCs w:val="28"/>
        </w:rPr>
        <w:t>, Лапина И., Матвиенко А., Вальков М.</w:t>
      </w:r>
    </w:p>
    <w:p w:rsidR="00E75DA8" w:rsidRDefault="00E75DA8" w:rsidP="00E75D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7E21">
        <w:rPr>
          <w:rFonts w:ascii="Times New Roman" w:eastAsia="Calibri" w:hAnsi="Times New Roman" w:cs="Times New Roman"/>
          <w:sz w:val="28"/>
          <w:szCs w:val="28"/>
        </w:rPr>
        <w:t xml:space="preserve">Будрецких Я.В. – </w:t>
      </w:r>
      <w:r>
        <w:rPr>
          <w:rFonts w:ascii="Times New Roman" w:hAnsi="Times New Roman" w:cs="Times New Roman"/>
          <w:sz w:val="28"/>
          <w:szCs w:val="28"/>
        </w:rPr>
        <w:t>Денисов А., Коротыч Е., Дерипаско И., Кладиенко А., Бондарев А., Богданов К., Панова Е., Тарусина А.</w:t>
      </w:r>
    </w:p>
    <w:p w:rsidR="00E75DA8" w:rsidRDefault="00E75DA8" w:rsidP="00E75D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Разумова Е.А.</w:t>
      </w:r>
      <w:r w:rsidRPr="008C7E2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Мельников А.</w:t>
      </w:r>
    </w:p>
    <w:p w:rsidR="00316407" w:rsidRPr="006B7B21" w:rsidRDefault="00E75DA8" w:rsidP="004F31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оказания своевременной помощи выпускникам в решении жизненных задач социальными педагогами разработаны программы индивидуального социального сопровождения на полугодие. Данные программы содержат сведения о выпускнике, проблемные сферы выпускников (образование, трудоустройство, поведение и т.д.), конкретные цели и задачи, направление работы (план) и ожидаемый результат. </w:t>
      </w:r>
    </w:p>
    <w:p w:rsidR="00FB4D74" w:rsidRDefault="00634797" w:rsidP="00BE516C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181E">
        <w:rPr>
          <w:rFonts w:ascii="Times New Roman" w:eastAsiaTheme="minorEastAsia" w:hAnsi="Times New Roman" w:cs="Times New Roman"/>
          <w:sz w:val="28"/>
          <w:szCs w:val="28"/>
        </w:rPr>
        <w:t xml:space="preserve">В отчетном периоде для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 постинтернатного сопровождения социальными педагогами осуществлен сбор информации о выпускниках, сделаны запросы в соответствующие органы (управления социальной защиты населения, образовательные организации, УФНС России по Белгородской области, управление ПФР Белгородского района, о</w:t>
      </w:r>
      <w:r w:rsidRPr="00F7181E">
        <w:rPr>
          <w:rFonts w:ascii="Times New Roman" w:eastAsiaTheme="minorEastAsia" w:hAnsi="Times New Roman" w:cs="Times New Roman"/>
          <w:sz w:val="28"/>
          <w:szCs w:val="28"/>
        </w:rPr>
        <w:t>тдел по вопросам миграции ОМВД России по Белгородскому району в Белгородской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, в</w:t>
      </w:r>
      <w:r w:rsidRPr="005C00C4">
        <w:rPr>
          <w:rFonts w:ascii="Times New Roman" w:eastAsiaTheme="minorEastAsia" w:hAnsi="Times New Roman" w:cs="Times New Roman"/>
          <w:sz w:val="28"/>
          <w:szCs w:val="28"/>
        </w:rPr>
        <w:t>оенный комиссариат Белгородского района по Белгородской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C00C4">
        <w:rPr>
          <w:rFonts w:ascii="Times New Roman" w:eastAsiaTheme="minorEastAsia" w:hAnsi="Times New Roman" w:cs="Times New Roman"/>
          <w:sz w:val="28"/>
          <w:szCs w:val="28"/>
        </w:rPr>
        <w:t>МКУ «Городской жилищный фонд»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др.). </w:t>
      </w:r>
    </w:p>
    <w:p w:rsidR="00FB4D74" w:rsidRDefault="00634797" w:rsidP="00FB4D74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Проведена ежеквартальная оценка жизненной ситуации выпускника, определены совместные действия, необходимые для изменения жизненной ситуации, заполнена единая документация (карты ОЖС, социальные карты, карты сопровождения).</w:t>
      </w:r>
    </w:p>
    <w:p w:rsidR="001C1E5B" w:rsidRDefault="001A6CA3" w:rsidP="005D4F4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</w:t>
      </w:r>
      <w:r w:rsidR="00E75DA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велась областная база предоставления социальных услуг воспитанникам и выпускникам, заполнялся реестр и отчётность, составление программ предоставления социальных услуг, заполняется книга движения воспитанников и выпускников, алфавитная книга выпускников, журнал выдачи </w:t>
      </w:r>
    </w:p>
    <w:p w:rsidR="00F63E32" w:rsidRPr="00E75DA8" w:rsidRDefault="001A6CA3" w:rsidP="00E75DA8">
      <w:pPr>
        <w:pStyle w:val="ae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договоров, проведение инструктажей, составление приказов о зачислении и отчислении воспитанников и выпускников. Кроме того, систематически производится заполнение отчётов по различным вопросам и запросам от </w:t>
      </w:r>
      <w:r w:rsidRPr="00A1457E">
        <w:rPr>
          <w:rFonts w:ascii="Times New Roman" w:hAnsi="Times New Roman"/>
          <w:sz w:val="28"/>
        </w:rPr>
        <w:t>Министерство социальной защиты населения и труда Белгородской области</w:t>
      </w:r>
      <w:r>
        <w:rPr>
          <w:rFonts w:ascii="Times New Roman" w:hAnsi="Times New Roman"/>
          <w:sz w:val="28"/>
        </w:rPr>
        <w:t>, опеки Белгородского района, образовательных учреждений и т.д.</w:t>
      </w:r>
    </w:p>
    <w:p w:rsidR="00F63E32" w:rsidRDefault="00F63E32" w:rsidP="0063479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797" w:rsidRDefault="00634797" w:rsidP="0063479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98C">
        <w:rPr>
          <w:rFonts w:ascii="Times New Roman" w:eastAsia="Calibri" w:hAnsi="Times New Roman" w:cs="Times New Roman"/>
          <w:b/>
          <w:sz w:val="28"/>
          <w:szCs w:val="28"/>
        </w:rPr>
        <w:t xml:space="preserve">Адаптация и социализация </w:t>
      </w:r>
      <w:r w:rsidR="00BE516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E198C">
        <w:rPr>
          <w:rFonts w:ascii="Times New Roman" w:eastAsia="Calibri" w:hAnsi="Times New Roman" w:cs="Times New Roman"/>
          <w:b/>
          <w:sz w:val="28"/>
          <w:szCs w:val="28"/>
        </w:rPr>
        <w:t>ыпускников</w:t>
      </w:r>
    </w:p>
    <w:p w:rsidR="00BE516C" w:rsidRPr="006E198C" w:rsidRDefault="00BE516C" w:rsidP="0063479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CA3" w:rsidRDefault="00F4251F" w:rsidP="001C1E5B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D3D">
        <w:rPr>
          <w:rFonts w:ascii="Times New Roman" w:hAnsi="Times New Roman"/>
          <w:color w:val="000000" w:themeColor="text1"/>
          <w:sz w:val="28"/>
          <w:szCs w:val="28"/>
        </w:rPr>
        <w:t xml:space="preserve">Социализация выпускников, </w:t>
      </w:r>
      <w:r w:rsidRPr="00C0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</w:t>
      </w:r>
      <w:r w:rsidR="009B1F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0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оциальной гостинице, </w:t>
      </w:r>
      <w:r w:rsidRPr="00C04D3D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путём создания условий для формирования у них ключевых компетентностей, необходимых для независимого проживания, личностного и </w:t>
      </w:r>
    </w:p>
    <w:p w:rsidR="00F4251F" w:rsidRDefault="00F4251F" w:rsidP="00F4251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D3D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профессионального самоопределения, полноценного развития, жизнеустройства и адаптации в обществе. </w:t>
      </w:r>
    </w:p>
    <w:p w:rsidR="00F4251F" w:rsidRDefault="00F4251F" w:rsidP="00F425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53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B1FB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6A7653">
        <w:rPr>
          <w:rFonts w:ascii="Times New Roman" w:eastAsia="Calibri" w:hAnsi="Times New Roman" w:cs="Times New Roman"/>
          <w:sz w:val="28"/>
          <w:szCs w:val="28"/>
        </w:rPr>
        <w:t xml:space="preserve"> социализация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A7653">
        <w:rPr>
          <w:rFonts w:ascii="Times New Roman" w:eastAsia="Calibri" w:hAnsi="Times New Roman" w:cs="Times New Roman"/>
          <w:sz w:val="28"/>
          <w:szCs w:val="28"/>
        </w:rPr>
        <w:t>ыпускников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6A7653">
        <w:rPr>
          <w:rFonts w:ascii="Times New Roman" w:eastAsia="Calibri" w:hAnsi="Times New Roman" w:cs="Times New Roman"/>
          <w:sz w:val="28"/>
          <w:szCs w:val="28"/>
        </w:rPr>
        <w:t xml:space="preserve"> посредством реализации дополнительных общеобразовательных (общеразвивающих) программ социально-педагогической направленности:</w:t>
      </w:r>
    </w:p>
    <w:p w:rsidR="009B1FB0" w:rsidRDefault="009B1FB0" w:rsidP="009B1FB0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B0">
        <w:rPr>
          <w:rFonts w:ascii="Times New Roman" w:eastAsia="Calibri" w:hAnsi="Times New Roman" w:cs="Times New Roman"/>
          <w:sz w:val="28"/>
          <w:szCs w:val="28"/>
        </w:rPr>
        <w:t xml:space="preserve">«Мой дом, и я в нем». Цель: формирование у учащихся представлений о </w:t>
      </w:r>
    </w:p>
    <w:p w:rsidR="009B1FB0" w:rsidRPr="009B1FB0" w:rsidRDefault="009B1FB0" w:rsidP="009B1F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FB0">
        <w:rPr>
          <w:rFonts w:ascii="Times New Roman" w:eastAsia="Calibri" w:hAnsi="Times New Roman" w:cs="Times New Roman"/>
          <w:sz w:val="28"/>
          <w:szCs w:val="28"/>
        </w:rPr>
        <w:lastRenderedPageBreak/>
        <w:t>семейной жизни, освоению ими социальных ролей в семье через организацию разнообразных форм познавательной, практической, и самостоятельной деятельности.</w:t>
      </w:r>
    </w:p>
    <w:p w:rsidR="009B1FB0" w:rsidRPr="007E18D5" w:rsidRDefault="009B1FB0" w:rsidP="009B1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E18D5">
        <w:rPr>
          <w:rFonts w:ascii="Times New Roman" w:eastAsia="Calibri" w:hAnsi="Times New Roman" w:cs="Times New Roman"/>
          <w:sz w:val="28"/>
          <w:szCs w:val="28"/>
        </w:rPr>
        <w:t>«Твое здоровье в твоих руках». 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формирования у обучающихся (выпускников) ключевых компетентностей необходимых для ведения здорового образа жизни</w:t>
      </w:r>
      <w:r w:rsidRPr="007E18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FB0" w:rsidRPr="007E18D5" w:rsidRDefault="009B1FB0" w:rsidP="009B1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E18D5">
        <w:rPr>
          <w:rFonts w:ascii="Times New Roman" w:eastAsia="Calibri" w:hAnsi="Times New Roman" w:cs="Times New Roman"/>
          <w:sz w:val="28"/>
          <w:szCs w:val="28"/>
        </w:rPr>
        <w:t>«Мой профессиональный мир». Цель: формирование правовой культуры у выпускников основополагающих правовых норм, законопослушного поведения и гражданской ответственности в целях профилактики безнадзорности, правонарушений и преступлений среди подростков.</w:t>
      </w:r>
    </w:p>
    <w:p w:rsidR="009B1FB0" w:rsidRPr="007E18D5" w:rsidRDefault="009B1FB0" w:rsidP="009B1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7E18D5">
        <w:rPr>
          <w:rFonts w:ascii="Times New Roman" w:eastAsia="Calibri" w:hAnsi="Times New Roman" w:cs="Times New Roman"/>
          <w:sz w:val="28"/>
          <w:szCs w:val="28"/>
        </w:rPr>
        <w:t xml:space="preserve">«Здесь и сейчас». Цель: профилактика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E18D5">
        <w:rPr>
          <w:rFonts w:ascii="Times New Roman" w:eastAsia="Calibri" w:hAnsi="Times New Roman" w:cs="Times New Roman"/>
          <w:sz w:val="28"/>
          <w:szCs w:val="28"/>
        </w:rPr>
        <w:t>потребления алкогольных и наркотических веществ, а также формирование здорового образа жизни у воспитанников и выпускников.</w:t>
      </w:r>
    </w:p>
    <w:p w:rsidR="00634797" w:rsidRPr="007E18D5" w:rsidRDefault="009B1FB0" w:rsidP="009B1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7E18D5">
        <w:rPr>
          <w:rFonts w:ascii="Times New Roman" w:eastAsia="Calibri" w:hAnsi="Times New Roman" w:cs="Times New Roman"/>
          <w:sz w:val="28"/>
          <w:szCs w:val="28"/>
        </w:rPr>
        <w:t>«Дорога в будущее». Цель: подготовка воспитанников Центра к самостоятельной жизни направлена на личностное и профессиональное самоопределение, приобретение нравственных, социально-экономических, социокультурных, психолого-педагогических знаний и жизненных навыков для полноценного развития, жизнеустройства и адаптации в обществе.</w:t>
      </w:r>
    </w:p>
    <w:p w:rsidR="00F4251F" w:rsidRPr="00CB218B" w:rsidRDefault="00F4251F" w:rsidP="00CD6355">
      <w:pPr>
        <w:spacing w:after="0" w:line="276" w:lineRule="auto"/>
        <w:ind w:firstLine="708"/>
        <w:jc w:val="both"/>
      </w:pPr>
      <w:r w:rsidRPr="00174E3A">
        <w:rPr>
          <w:rFonts w:ascii="Times New Roman" w:hAnsi="Times New Roman" w:cs="Times New Roman"/>
          <w:sz w:val="28"/>
          <w:szCs w:val="28"/>
        </w:rPr>
        <w:t>По дополнительным общеобразовательным (общеразвивающим) программам занимались все проживающие в Центре выпускники.</w:t>
      </w:r>
    </w:p>
    <w:p w:rsidR="00CD6355" w:rsidRPr="007E18D5" w:rsidRDefault="00CD6355" w:rsidP="00CD63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5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7E18D5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E18D5">
        <w:rPr>
          <w:rFonts w:ascii="Times New Roman" w:hAnsi="Times New Roman" w:cs="Times New Roman"/>
          <w:bCs/>
          <w:sz w:val="28"/>
          <w:szCs w:val="28"/>
        </w:rPr>
        <w:t xml:space="preserve"> знаний по дополнительным образовательным общеразвивающим программам </w:t>
      </w:r>
      <w:r w:rsidRPr="007E18D5">
        <w:rPr>
          <w:rFonts w:ascii="Times New Roman" w:hAnsi="Times New Roman" w:cs="Times New Roman"/>
          <w:sz w:val="28"/>
          <w:szCs w:val="28"/>
        </w:rPr>
        <w:t>и мониторинга уровня освоения образовательных общеразвивающих программ</w:t>
      </w:r>
      <w:r w:rsidRPr="007E1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8D5">
        <w:rPr>
          <w:rFonts w:ascii="Times New Roman" w:hAnsi="Times New Roman" w:cs="Times New Roman"/>
          <w:sz w:val="28"/>
          <w:szCs w:val="28"/>
        </w:rPr>
        <w:t>проведена итоговая аттес</w:t>
      </w:r>
      <w:r>
        <w:rPr>
          <w:rFonts w:ascii="Times New Roman" w:hAnsi="Times New Roman" w:cs="Times New Roman"/>
          <w:sz w:val="28"/>
          <w:szCs w:val="28"/>
        </w:rPr>
        <w:t xml:space="preserve">тация обучающихся по итогам 2022-2023 </w:t>
      </w:r>
      <w:r w:rsidRPr="007E18D5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CD6355" w:rsidRPr="00CD6355" w:rsidRDefault="00CD6355" w:rsidP="00CD6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355">
        <w:rPr>
          <w:rFonts w:ascii="Times New Roman" w:hAnsi="Times New Roman" w:cs="Times New Roman"/>
          <w:sz w:val="28"/>
          <w:szCs w:val="28"/>
        </w:rPr>
        <w:t>1.</w:t>
      </w:r>
      <w:r w:rsidRPr="00CD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55">
        <w:rPr>
          <w:rFonts w:ascii="Times New Roman" w:hAnsi="Times New Roman" w:cs="Times New Roman"/>
          <w:sz w:val="28"/>
          <w:szCs w:val="28"/>
        </w:rPr>
        <w:t xml:space="preserve">Итоговая аттестация и мониторинг уровня освоения ДООП с </w:t>
      </w:r>
      <w:r w:rsidRPr="00CD6355">
        <w:rPr>
          <w:rFonts w:ascii="Times New Roman" w:hAnsi="Times New Roman" w:cs="Times New Roman"/>
          <w:sz w:val="28"/>
          <w:szCs w:val="28"/>
        </w:rPr>
        <w:br/>
        <w:t xml:space="preserve">100 %обучающихся (12 человек) проведены в установленные сроки. </w:t>
      </w:r>
    </w:p>
    <w:p w:rsidR="00CD6355" w:rsidRDefault="00CD6355" w:rsidP="00853D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55">
        <w:rPr>
          <w:rFonts w:ascii="Times New Roman" w:hAnsi="Times New Roman" w:cs="Times New Roman"/>
          <w:sz w:val="28"/>
          <w:szCs w:val="28"/>
        </w:rPr>
        <w:t xml:space="preserve">2.  Каждая ДООП освоена более 50% обучающихся на высоком уровне, 33,4% обучающихся освоили программы на среднем уровне и 16% – имеют низкий уровень освоения ДООП и нуждаются в постоянной помощи при осуществлении образовательной деятельности. </w:t>
      </w:r>
      <w:r w:rsidRPr="00CD6355">
        <w:rPr>
          <w:rFonts w:ascii="Times New Roman" w:eastAsia="Calibri" w:hAnsi="Times New Roman" w:cs="Times New Roman"/>
          <w:sz w:val="28"/>
          <w:szCs w:val="28"/>
        </w:rPr>
        <w:t>В отчетном периоде разработана и утверждена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4ED">
        <w:rPr>
          <w:rFonts w:ascii="Times New Roman" w:eastAsia="Calibri" w:hAnsi="Times New Roman" w:cs="Times New Roman"/>
          <w:sz w:val="28"/>
          <w:szCs w:val="28"/>
        </w:rPr>
        <w:t>документация по образовательной деятельности: учебный план, расписание учебных занятий, годовой учебный график</w:t>
      </w:r>
      <w:r>
        <w:rPr>
          <w:rFonts w:ascii="Times New Roman" w:eastAsia="Calibri" w:hAnsi="Times New Roman" w:cs="Times New Roman"/>
          <w:sz w:val="28"/>
          <w:szCs w:val="28"/>
        </w:rPr>
        <w:t>. Своевременно проведены:</w:t>
      </w:r>
      <w:r w:rsidRPr="00174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4ED">
        <w:rPr>
          <w:rFonts w:ascii="Times New Roman" w:eastAsia="Calibri" w:hAnsi="Times New Roman" w:cs="Times New Roman"/>
          <w:sz w:val="28"/>
          <w:szCs w:val="28"/>
        </w:rPr>
        <w:t>комплектование учебных групп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74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653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7653">
        <w:rPr>
          <w:rFonts w:ascii="Times New Roman" w:eastAsia="Calibri" w:hAnsi="Times New Roman" w:cs="Times New Roman"/>
          <w:sz w:val="28"/>
          <w:szCs w:val="28"/>
        </w:rPr>
        <w:t xml:space="preserve">мониторинг усвоения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A7653">
        <w:rPr>
          <w:rFonts w:ascii="Times New Roman" w:eastAsia="Calibri" w:hAnsi="Times New Roman" w:cs="Times New Roman"/>
          <w:sz w:val="28"/>
          <w:szCs w:val="28"/>
        </w:rPr>
        <w:t xml:space="preserve">ыпускниками учебного материала дополнительных общеобразовательных программ. </w:t>
      </w:r>
    </w:p>
    <w:p w:rsidR="00CD6355" w:rsidRDefault="00CD6355" w:rsidP="00853D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Во втором полугодии 2023 года проведено </w:t>
      </w:r>
      <w:r w:rsidRPr="00325DAF">
        <w:rPr>
          <w:rFonts w:ascii="Times New Roman" w:eastAsia="Calibri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eastAsia="Calibri" w:hAnsi="Times New Roman" w:cs="Times New Roman"/>
          <w:sz w:val="28"/>
          <w:szCs w:val="28"/>
        </w:rPr>
        <w:t>выпускников «У</w:t>
      </w:r>
      <w:r w:rsidRPr="00325DAF">
        <w:rPr>
          <w:rFonts w:ascii="Times New Roman" w:eastAsia="Calibri" w:hAnsi="Times New Roman" w:cs="Times New Roman"/>
          <w:sz w:val="28"/>
          <w:szCs w:val="28"/>
        </w:rPr>
        <w:t>довлетворённост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25DAF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процессом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В анкетировании участвовало 12 выпускников, в возрасте от 17 до 20 лет. В анкетах затрагивались вопросы: </w:t>
      </w:r>
    </w:p>
    <w:p w:rsidR="00CD6355" w:rsidRDefault="00CD6355" w:rsidP="00853D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325DAF">
        <w:rPr>
          <w:rFonts w:ascii="Times New Roman" w:eastAsia="Calibri" w:hAnsi="Times New Roman" w:cs="Times New Roman"/>
          <w:sz w:val="28"/>
          <w:szCs w:val="28"/>
        </w:rPr>
        <w:t>тмосфера на занятиях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325DAF">
        <w:rPr>
          <w:rFonts w:ascii="Times New Roman" w:eastAsia="Calibri" w:hAnsi="Times New Roman" w:cs="Times New Roman"/>
          <w:sz w:val="28"/>
          <w:szCs w:val="28"/>
        </w:rPr>
        <w:t>заимоотношение с педагогом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325DAF">
        <w:rPr>
          <w:rFonts w:ascii="Times New Roman" w:eastAsia="Calibri" w:hAnsi="Times New Roman" w:cs="Times New Roman"/>
          <w:sz w:val="28"/>
          <w:szCs w:val="28"/>
        </w:rPr>
        <w:t>заимоотношение со сверстниками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325DAF">
        <w:rPr>
          <w:rFonts w:ascii="Times New Roman" w:eastAsia="Calibri" w:hAnsi="Times New Roman" w:cs="Times New Roman"/>
          <w:sz w:val="28"/>
          <w:szCs w:val="28"/>
        </w:rPr>
        <w:t>ровень организации учебного занятия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325DAF">
        <w:rPr>
          <w:rFonts w:ascii="Times New Roman" w:eastAsia="Calibri" w:hAnsi="Times New Roman" w:cs="Times New Roman"/>
          <w:sz w:val="28"/>
          <w:szCs w:val="28"/>
        </w:rPr>
        <w:t>ровень доступности излагаемого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325DAF">
        <w:rPr>
          <w:rFonts w:ascii="Times New Roman" w:eastAsia="Calibri" w:hAnsi="Times New Roman" w:cs="Times New Roman"/>
          <w:sz w:val="28"/>
          <w:szCs w:val="28"/>
        </w:rPr>
        <w:t>ровень предъявляемых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325DAF">
        <w:rPr>
          <w:rFonts w:ascii="Times New Roman" w:eastAsia="Calibri" w:hAnsi="Times New Roman" w:cs="Times New Roman"/>
          <w:sz w:val="28"/>
          <w:szCs w:val="28"/>
        </w:rPr>
        <w:t>озможность самовыражения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325DAF">
        <w:rPr>
          <w:rFonts w:ascii="Times New Roman" w:eastAsia="Calibri" w:hAnsi="Times New Roman" w:cs="Times New Roman"/>
          <w:sz w:val="28"/>
          <w:szCs w:val="28"/>
        </w:rPr>
        <w:t>ровень полученных базовых знаний</w:t>
      </w:r>
      <w:r>
        <w:rPr>
          <w:rFonts w:ascii="Times New Roman" w:eastAsia="Calibri" w:hAnsi="Times New Roman" w:cs="Times New Roman"/>
          <w:sz w:val="28"/>
          <w:szCs w:val="28"/>
        </w:rPr>
        <w:t>. У</w:t>
      </w:r>
      <w:r w:rsidRPr="00325DAF">
        <w:rPr>
          <w:rFonts w:ascii="Times New Roman" w:eastAsia="Calibri" w:hAnsi="Times New Roman" w:cs="Times New Roman"/>
          <w:sz w:val="28"/>
          <w:szCs w:val="28"/>
        </w:rPr>
        <w:t xml:space="preserve">чебным процессом в полной мере удовлетворены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325DA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25DA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выпускников.</w:t>
      </w:r>
    </w:p>
    <w:p w:rsidR="00CD6355" w:rsidRDefault="00CD6355" w:rsidP="00CD63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D96" w:rsidRDefault="00853D96" w:rsidP="00853D9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п</w:t>
      </w:r>
      <w:r w:rsidRPr="00EE3BD6">
        <w:rPr>
          <w:rFonts w:ascii="Times New Roman" w:eastAsia="Calibri" w:hAnsi="Times New Roman" w:cs="Times New Roman"/>
          <w:b/>
          <w:sz w:val="28"/>
          <w:szCs w:val="28"/>
        </w:rPr>
        <w:t>сихолого-педагогическ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EE3BD6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EE3BD6">
        <w:rPr>
          <w:rFonts w:ascii="Times New Roman" w:eastAsia="Calibri" w:hAnsi="Times New Roman" w:cs="Times New Roman"/>
          <w:b/>
          <w:sz w:val="28"/>
          <w:szCs w:val="28"/>
        </w:rPr>
        <w:t xml:space="preserve"> с выпускниками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задачами </w:t>
      </w:r>
      <w:r w:rsidRPr="00434BDE">
        <w:rPr>
          <w:rFonts w:ascii="Times New Roman" w:hAnsi="Times New Roman"/>
          <w:sz w:val="28"/>
        </w:rPr>
        <w:t>педагога-психолога</w:t>
      </w:r>
      <w:r>
        <w:rPr>
          <w:rFonts w:ascii="Times New Roman" w:hAnsi="Times New Roman"/>
          <w:sz w:val="28"/>
        </w:rPr>
        <w:t xml:space="preserve"> являются:</w:t>
      </w:r>
    </w:p>
    <w:p w:rsidR="00853D96" w:rsidRPr="00434BDE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34B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434BDE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Pr="00434BDE">
        <w:rPr>
          <w:rFonts w:ascii="Times New Roman" w:eastAsia="Calibri" w:hAnsi="Times New Roman"/>
          <w:color w:val="000000" w:themeColor="text1"/>
          <w:sz w:val="28"/>
          <w:szCs w:val="28"/>
        </w:rPr>
        <w:t>овершенствование методик оказания социально-психологических услуг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- </w:t>
      </w:r>
      <w:r w:rsidRPr="00434BDE">
        <w:rPr>
          <w:rFonts w:ascii="Times New Roman" w:hAnsi="Times New Roman"/>
          <w:sz w:val="28"/>
        </w:rPr>
        <w:t xml:space="preserve">создание оптимальных психолого-педагогических условий для </w:t>
      </w:r>
      <w:r w:rsidRPr="00434BDE">
        <w:rPr>
          <w:rFonts w:ascii="Times New Roman" w:eastAsia="Calibri" w:hAnsi="Times New Roman"/>
          <w:sz w:val="28"/>
          <w:szCs w:val="28"/>
        </w:rPr>
        <w:t xml:space="preserve">формирования и развития базовых компетенций </w:t>
      </w:r>
      <w:r>
        <w:rPr>
          <w:rFonts w:ascii="Times New Roman" w:eastAsia="Calibri" w:hAnsi="Times New Roman"/>
          <w:sz w:val="28"/>
          <w:szCs w:val="28"/>
        </w:rPr>
        <w:t>воспитанников и в</w:t>
      </w:r>
      <w:r w:rsidRPr="00434BDE">
        <w:rPr>
          <w:rFonts w:ascii="Times New Roman" w:eastAsia="Calibri" w:hAnsi="Times New Roman"/>
          <w:sz w:val="28"/>
          <w:szCs w:val="28"/>
        </w:rPr>
        <w:t>ыпускников</w:t>
      </w:r>
      <w:r>
        <w:rPr>
          <w:rFonts w:ascii="Times New Roman" w:eastAsia="Calibri" w:hAnsi="Times New Roman"/>
          <w:sz w:val="28"/>
          <w:szCs w:val="28"/>
        </w:rPr>
        <w:t>,</w:t>
      </w:r>
      <w:r w:rsidRPr="00D51987">
        <w:rPr>
          <w:rFonts w:ascii="Times New Roman" w:eastAsia="Calibri" w:hAnsi="Times New Roman"/>
          <w:sz w:val="28"/>
          <w:szCs w:val="28"/>
        </w:rPr>
        <w:t xml:space="preserve"> </w:t>
      </w:r>
    </w:p>
    <w:p w:rsidR="00853D96" w:rsidRDefault="00853D96" w:rsidP="00853D96">
      <w:pPr>
        <w:pStyle w:val="ae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3D96">
        <w:rPr>
          <w:rFonts w:ascii="Times New Roman" w:eastAsia="Calibri" w:hAnsi="Times New Roman"/>
          <w:sz w:val="28"/>
          <w:szCs w:val="28"/>
        </w:rPr>
        <w:t>обеспечивающих успешную интеграцию в социокультурную среду.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t xml:space="preserve">Для реализации поставленных задач использовались следующие </w:t>
      </w:r>
      <w:r w:rsidRPr="00D51987">
        <w:rPr>
          <w:rFonts w:ascii="Times New Roman" w:eastAsia="Calibri" w:hAnsi="Times New Roman"/>
          <w:sz w:val="28"/>
          <w:szCs w:val="28"/>
        </w:rPr>
        <w:t>направления профессиональной деятельности:</w:t>
      </w:r>
      <w:r w:rsidRPr="00434BDE">
        <w:rPr>
          <w:rFonts w:ascii="Times New Roman" w:eastAsia="Calibri" w:hAnsi="Times New Roman"/>
          <w:sz w:val="28"/>
          <w:szCs w:val="28"/>
        </w:rPr>
        <w:t xml:space="preserve">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434BDE">
        <w:rPr>
          <w:rFonts w:ascii="Times New Roman" w:eastAsia="Calibri" w:hAnsi="Times New Roman"/>
          <w:sz w:val="28"/>
          <w:szCs w:val="28"/>
        </w:rPr>
        <w:t xml:space="preserve">диагностическая работа,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434BDE">
        <w:rPr>
          <w:rFonts w:ascii="Times New Roman" w:eastAsia="Calibri" w:hAnsi="Times New Roman"/>
          <w:sz w:val="28"/>
          <w:szCs w:val="28"/>
        </w:rPr>
        <w:t xml:space="preserve">просвещение и профилактическая работа,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434BDE">
        <w:rPr>
          <w:rFonts w:ascii="Times New Roman" w:eastAsia="Calibri" w:hAnsi="Times New Roman"/>
          <w:sz w:val="28"/>
          <w:szCs w:val="28"/>
        </w:rPr>
        <w:t xml:space="preserve">консультативная деятельность,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434BDE">
        <w:rPr>
          <w:rFonts w:ascii="Times New Roman" w:eastAsia="Calibri" w:hAnsi="Times New Roman"/>
          <w:sz w:val="28"/>
          <w:szCs w:val="28"/>
        </w:rPr>
        <w:t xml:space="preserve">коррекционно-развивающая,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434BDE">
        <w:rPr>
          <w:rFonts w:ascii="Times New Roman" w:eastAsia="Calibri" w:hAnsi="Times New Roman"/>
          <w:sz w:val="28"/>
          <w:szCs w:val="28"/>
        </w:rPr>
        <w:t xml:space="preserve">профориентационная работа,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434BDE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онно-методическая деятельность.</w:t>
      </w:r>
    </w:p>
    <w:p w:rsidR="00853D96" w:rsidRPr="00434BDE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t>По результатам диагностической работы заполнялись протоколы обследования, были написаны заключения и даны рекомендации как социальным педагогам, курирующих воспитанников и выпускников, а также самим участникам диагностического обследования. Было охвачено 100% выпускников и воспитанников</w:t>
      </w:r>
      <w:r>
        <w:rPr>
          <w:rFonts w:ascii="Times New Roman" w:eastAsia="Calibri" w:hAnsi="Times New Roman"/>
          <w:sz w:val="28"/>
          <w:szCs w:val="28"/>
        </w:rPr>
        <w:t xml:space="preserve"> (24 человека)</w:t>
      </w:r>
      <w:r w:rsidRPr="00434BDE">
        <w:rPr>
          <w:rFonts w:ascii="Times New Roman" w:eastAsia="Calibri" w:hAnsi="Times New Roman"/>
          <w:sz w:val="28"/>
          <w:szCs w:val="28"/>
        </w:rPr>
        <w:t xml:space="preserve">. Количество проведённых диагностических обследований </w:t>
      </w:r>
      <w:r>
        <w:rPr>
          <w:rFonts w:ascii="Times New Roman" w:eastAsia="Calibri" w:hAnsi="Times New Roman"/>
          <w:sz w:val="28"/>
          <w:szCs w:val="28"/>
        </w:rPr>
        <w:t>-</w:t>
      </w:r>
      <w:r w:rsidRPr="00434BD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79</w:t>
      </w:r>
      <w:r w:rsidRPr="00434BDE">
        <w:rPr>
          <w:rFonts w:ascii="Times New Roman" w:eastAsia="Calibri" w:hAnsi="Times New Roman"/>
          <w:sz w:val="28"/>
          <w:szCs w:val="28"/>
        </w:rPr>
        <w:t>.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t xml:space="preserve">Количество оказанных консультативных услуг по запросу </w:t>
      </w:r>
      <w:r>
        <w:rPr>
          <w:rFonts w:ascii="Times New Roman" w:eastAsia="Calibri" w:hAnsi="Times New Roman"/>
          <w:sz w:val="28"/>
          <w:szCs w:val="28"/>
        </w:rPr>
        <w:t>-</w:t>
      </w:r>
      <w:r w:rsidRPr="00434BDE">
        <w:rPr>
          <w:rFonts w:ascii="Times New Roman" w:eastAsia="Calibri" w:hAnsi="Times New Roman"/>
          <w:sz w:val="28"/>
          <w:szCs w:val="28"/>
        </w:rPr>
        <w:t xml:space="preserve"> 3</w:t>
      </w:r>
      <w:r>
        <w:rPr>
          <w:rFonts w:ascii="Times New Roman" w:eastAsia="Calibri" w:hAnsi="Times New Roman"/>
          <w:sz w:val="28"/>
          <w:szCs w:val="28"/>
        </w:rPr>
        <w:t>5</w:t>
      </w:r>
      <w:r w:rsidRPr="00434BDE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 xml:space="preserve">60%) от общего количества детей и </w:t>
      </w:r>
      <w:r w:rsidR="002E0527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консультации сотрудник</w:t>
      </w:r>
      <w:r w:rsidR="002E0527">
        <w:rPr>
          <w:rFonts w:ascii="Times New Roman" w:eastAsia="Calibri" w:hAnsi="Times New Roman"/>
          <w:sz w:val="28"/>
          <w:szCs w:val="28"/>
        </w:rPr>
        <w:t>ам</w:t>
      </w:r>
      <w:r>
        <w:rPr>
          <w:rFonts w:ascii="Times New Roman" w:eastAsia="Calibri" w:hAnsi="Times New Roman"/>
          <w:sz w:val="28"/>
          <w:szCs w:val="28"/>
        </w:rPr>
        <w:t xml:space="preserve"> Центра.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t xml:space="preserve">Осуществлялась просветительская и психопрофилактическая работа, направленная на психологическое просвещение и предупреждение асоциального поведения, девиантного и делинквентного поведения у воспитанников и выпускников, </w:t>
      </w:r>
      <w:r w:rsidR="002E0527">
        <w:rPr>
          <w:rFonts w:ascii="Times New Roman" w:eastAsia="Calibri" w:hAnsi="Times New Roman"/>
          <w:sz w:val="28"/>
          <w:szCs w:val="28"/>
        </w:rPr>
        <w:t>проведено</w:t>
      </w:r>
      <w:r w:rsidRPr="00434BDE">
        <w:rPr>
          <w:rFonts w:ascii="Times New Roman" w:eastAsia="Calibri" w:hAnsi="Times New Roman"/>
          <w:sz w:val="28"/>
          <w:szCs w:val="28"/>
        </w:rPr>
        <w:t xml:space="preserve"> </w:t>
      </w:r>
      <w:r w:rsidR="002E0527">
        <w:rPr>
          <w:rFonts w:ascii="Times New Roman" w:eastAsia="Calibri" w:hAnsi="Times New Roman"/>
          <w:sz w:val="28"/>
          <w:szCs w:val="28"/>
        </w:rPr>
        <w:t>36</w:t>
      </w:r>
      <w:r w:rsidRPr="00434BDE">
        <w:rPr>
          <w:rFonts w:ascii="Times New Roman" w:eastAsia="Calibri" w:hAnsi="Times New Roman"/>
          <w:sz w:val="28"/>
          <w:szCs w:val="28"/>
        </w:rPr>
        <w:t xml:space="preserve"> занятий, количество привлечённых участников постинтернатного сопровождения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434BDE">
        <w:rPr>
          <w:rFonts w:ascii="Times New Roman" w:eastAsia="Calibri" w:hAnsi="Times New Roman"/>
          <w:sz w:val="28"/>
          <w:szCs w:val="28"/>
        </w:rPr>
        <w:t>100%.</w:t>
      </w:r>
    </w:p>
    <w:p w:rsidR="00853D96" w:rsidRPr="00434BDE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Коррекционно-развивающая групповая работа проводилась 1 раз в месяц и индивидуально по выявленным особенностям</w:t>
      </w:r>
      <w:r w:rsidRPr="00A642E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 с</w:t>
      </w:r>
      <w:r w:rsidRPr="00434BDE">
        <w:rPr>
          <w:rFonts w:ascii="Times New Roman" w:eastAsia="Calibri" w:hAnsi="Times New Roman"/>
          <w:sz w:val="28"/>
          <w:szCs w:val="28"/>
        </w:rPr>
        <w:t xml:space="preserve"> целью коррекции выявленных трудностей</w:t>
      </w:r>
      <w:r>
        <w:rPr>
          <w:rFonts w:ascii="Times New Roman" w:eastAsia="Calibri" w:hAnsi="Times New Roman"/>
          <w:sz w:val="28"/>
          <w:szCs w:val="28"/>
        </w:rPr>
        <w:t xml:space="preserve">. Количество занятий </w:t>
      </w:r>
      <w:r w:rsidR="002E0527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E0527">
        <w:rPr>
          <w:rFonts w:ascii="Times New Roman" w:eastAsia="Calibri" w:hAnsi="Times New Roman"/>
          <w:sz w:val="28"/>
          <w:szCs w:val="28"/>
        </w:rPr>
        <w:t>19.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53D96" w:rsidRPr="00434BDE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lastRenderedPageBreak/>
        <w:t xml:space="preserve">С целью коррекции и развития выявленных трудностей и особенностей проводились занятия и беседы в рамках данного направления в количестве </w:t>
      </w:r>
      <w:r w:rsidR="002E0527">
        <w:rPr>
          <w:rFonts w:ascii="Times New Roman" w:eastAsia="Calibri" w:hAnsi="Times New Roman"/>
          <w:sz w:val="28"/>
          <w:szCs w:val="28"/>
        </w:rPr>
        <w:t>29</w:t>
      </w:r>
      <w:r w:rsidRPr="00434BDE">
        <w:rPr>
          <w:rFonts w:ascii="Times New Roman" w:eastAsia="Calibri" w:hAnsi="Times New Roman"/>
          <w:sz w:val="28"/>
          <w:szCs w:val="28"/>
        </w:rPr>
        <w:t>, охват 100%.</w:t>
      </w:r>
    </w:p>
    <w:p w:rsidR="00853D96" w:rsidRPr="00434BDE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t>Профориентационная работа велась как с воспитанниками, так и выпускниками. Суть психологической работы с воспитанниками заключалась в определении с помощью диагностики возможностей, профессиональных интересов и способностей подростков, также оказывалась помощь в осуществлении проф</w:t>
      </w:r>
      <w:r>
        <w:rPr>
          <w:rFonts w:ascii="Times New Roman" w:eastAsia="Calibri" w:hAnsi="Times New Roman"/>
          <w:sz w:val="28"/>
          <w:szCs w:val="28"/>
        </w:rPr>
        <w:t xml:space="preserve">ессионально </w:t>
      </w:r>
      <w:r w:rsidRPr="00434BDE">
        <w:rPr>
          <w:rFonts w:ascii="Times New Roman" w:eastAsia="Calibri" w:hAnsi="Times New Roman"/>
          <w:sz w:val="28"/>
          <w:szCs w:val="28"/>
        </w:rPr>
        <w:t>выбора, знакомства с учебными заведениями и помощи при поступлении</w:t>
      </w:r>
      <w:r w:rsidR="002E0527">
        <w:rPr>
          <w:rFonts w:ascii="Times New Roman" w:eastAsia="Calibri" w:hAnsi="Times New Roman"/>
          <w:sz w:val="28"/>
          <w:szCs w:val="28"/>
        </w:rPr>
        <w:t>.</w:t>
      </w:r>
      <w:r w:rsidRPr="00434BDE">
        <w:rPr>
          <w:rFonts w:ascii="Times New Roman" w:eastAsia="Calibri" w:hAnsi="Times New Roman"/>
          <w:sz w:val="28"/>
          <w:szCs w:val="28"/>
        </w:rPr>
        <w:t xml:space="preserve"> С выпускниками в рамках данной деятельности проводились консультации по подбору вакансий и помощь в оформлении резюме</w:t>
      </w:r>
      <w:r w:rsidR="002E0527">
        <w:rPr>
          <w:rFonts w:ascii="Times New Roman" w:eastAsia="Calibri" w:hAnsi="Times New Roman"/>
          <w:sz w:val="28"/>
          <w:szCs w:val="28"/>
        </w:rPr>
        <w:t>.</w:t>
      </w:r>
      <w:r w:rsidRPr="00434BDE">
        <w:rPr>
          <w:rFonts w:ascii="Times New Roman" w:eastAsia="Calibri" w:hAnsi="Times New Roman"/>
          <w:sz w:val="28"/>
          <w:szCs w:val="28"/>
        </w:rPr>
        <w:t xml:space="preserve"> 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BDE">
        <w:rPr>
          <w:rFonts w:ascii="Times New Roman" w:eastAsia="Calibri" w:hAnsi="Times New Roman"/>
          <w:sz w:val="28"/>
          <w:szCs w:val="28"/>
        </w:rPr>
        <w:t xml:space="preserve">Таким образом, общее количество психологических услуг составило </w:t>
      </w:r>
      <w:r w:rsidR="002E0527">
        <w:rPr>
          <w:rFonts w:ascii="Times New Roman" w:eastAsia="Calibri" w:hAnsi="Times New Roman"/>
          <w:sz w:val="28"/>
          <w:szCs w:val="28"/>
        </w:rPr>
        <w:t>209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53D96" w:rsidRPr="00A97547" w:rsidRDefault="00853D96" w:rsidP="00853D96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целью выявления степени адаптивности-дезадаптивности в социальной сфере выпускников, проживающих в стационарном отделении «Социальная гостиница для проживания выпускников», в отчетном периоде</w:t>
      </w:r>
      <w:r w:rsidRPr="001E4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 раза проводилась диагностика </w:t>
      </w:r>
      <w:r w:rsidRPr="00D14C8B">
        <w:rPr>
          <w:rFonts w:ascii="Times New Roman" w:hAnsi="Times New Roman"/>
          <w:color w:val="000000" w:themeColor="text1"/>
          <w:sz w:val="28"/>
          <w:szCs w:val="28"/>
        </w:rPr>
        <w:t>социально-психологической адаптации К. Роджерса и Р. Даймонда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данном исследовании 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t>участвовало 1</w:t>
      </w:r>
      <w:r w:rsidR="002E052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t xml:space="preserve"> человек: из них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воспитанницы, 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2E0527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выпускник</w:t>
      </w:r>
      <w:r w:rsidR="002E052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3334">
        <w:rPr>
          <w:rFonts w:ascii="Times New Roman" w:hAnsi="Times New Roman"/>
          <w:color w:val="000000" w:themeColor="text1"/>
          <w:sz w:val="28"/>
          <w:szCs w:val="28"/>
        </w:rPr>
        <w:t xml:space="preserve"> выпускни</w:t>
      </w:r>
      <w:r>
        <w:rPr>
          <w:rFonts w:ascii="Times New Roman" w:hAnsi="Times New Roman"/>
          <w:color w:val="000000" w:themeColor="text1"/>
          <w:sz w:val="28"/>
          <w:szCs w:val="28"/>
        </w:rPr>
        <w:t>цы.</w:t>
      </w:r>
    </w:p>
    <w:p w:rsidR="00853D96" w:rsidRDefault="00853D96" w:rsidP="00853D96">
      <w:pPr>
        <w:pStyle w:val="ae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24571">
        <w:rPr>
          <w:rFonts w:ascii="Times New Roman" w:hAnsi="Times New Roman"/>
          <w:color w:val="000000" w:themeColor="text1"/>
          <w:sz w:val="28"/>
          <w:szCs w:val="28"/>
        </w:rPr>
        <w:t>нтегральный показатель адаптации соответствует средне</w:t>
      </w:r>
      <w:r>
        <w:rPr>
          <w:rFonts w:ascii="Times New Roman" w:hAnsi="Times New Roman"/>
          <w:color w:val="000000" w:themeColor="text1"/>
          <w:sz w:val="28"/>
          <w:szCs w:val="28"/>
        </w:rPr>
        <w:t>му уровню</w:t>
      </w:r>
      <w:r w:rsidRPr="00F24571">
        <w:rPr>
          <w:rFonts w:ascii="Times New Roman" w:hAnsi="Times New Roman"/>
          <w:color w:val="000000" w:themeColor="text1"/>
          <w:sz w:val="28"/>
          <w:szCs w:val="28"/>
        </w:rPr>
        <w:t xml:space="preserve">, что означает умеренную приспособленность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воспитанников и выпускников </w:t>
      </w:r>
      <w:r w:rsidRPr="00F24571">
        <w:rPr>
          <w:rFonts w:ascii="Times New Roman" w:hAnsi="Times New Roman"/>
          <w:color w:val="000000" w:themeColor="text1"/>
          <w:sz w:val="28"/>
          <w:szCs w:val="28"/>
        </w:rPr>
        <w:t xml:space="preserve">к условиям </w:t>
      </w:r>
    </w:p>
    <w:p w:rsidR="00853D96" w:rsidRPr="00B60F72" w:rsidRDefault="00853D96" w:rsidP="00853D96">
      <w:pPr>
        <w:pStyle w:val="ae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571">
        <w:rPr>
          <w:rFonts w:ascii="Times New Roman" w:hAnsi="Times New Roman"/>
          <w:color w:val="000000" w:themeColor="text1"/>
          <w:sz w:val="28"/>
          <w:szCs w:val="28"/>
        </w:rPr>
        <w:t>взаимодействия с окружающими людьми в системе межличностных отношений. Наблюдается тенденция к совпадению целей и ценностных ориентаций личности результатам, достигаемым в процессе общения. Намерения совпадают с поступками, а замыслы с воплощением.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После чего были даны рекомендации социальным педагогам для корректирования работы.</w:t>
      </w:r>
    </w:p>
    <w:p w:rsidR="00853D96" w:rsidRDefault="00853D96" w:rsidP="00853D9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Педагогом-психологом проводил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ись различные диагностики, использовались разные методики. По их результатам </w:t>
      </w: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отслежива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лось</w:t>
      </w: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эмоциональное состояние воспитанников, уровень их социально-психологической адаптации, наличие конфликтов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853D96" w:rsidRPr="0003343D" w:rsidRDefault="00853D96" w:rsidP="00853D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93">
        <w:rPr>
          <w:rFonts w:ascii="Times New Roman" w:hAnsi="Times New Roman" w:cs="Times New Roman"/>
          <w:sz w:val="28"/>
        </w:rPr>
        <w:t>В целях оказания квалифицированной помощи (Черноволовой К.А.) на каждого выпускника разработана карта индивидуального психологического сопровождения, проведена вводная беседа и составлены рекомендации по взаимодействию. Посредством беседы выявлялись воспитанники группы риска, с которыми 2 раза в неделю проводились индивидуальные и коррекционно-развивающие занятия.</w:t>
      </w:r>
    </w:p>
    <w:p w:rsidR="00853D96" w:rsidRDefault="00853D96" w:rsidP="00853D9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Педагогом-психологом совместно с педагогом-организатором разрабатывались и проводились мероприятия по развитию навыков конструктивного взаимодействия в сложных жизненных ситуациях, такие как «Я открываю себе себя», «Твоя жизнь», «Сглаживание конфликтов».</w:t>
      </w:r>
    </w:p>
    <w:p w:rsidR="005A152E" w:rsidRPr="00EE3BD6" w:rsidRDefault="005A152E" w:rsidP="005A1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D6">
        <w:rPr>
          <w:rFonts w:ascii="Times New Roman" w:hAnsi="Times New Roman" w:cs="Times New Roman"/>
          <w:sz w:val="28"/>
          <w:szCs w:val="28"/>
        </w:rPr>
        <w:lastRenderedPageBreak/>
        <w:t>Педагогом-психологом проведены индивидуальные коррекционные занятия, в состав которых входят упражнения с элементами визуализации и арт-терапии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3BD6">
        <w:rPr>
          <w:rFonts w:ascii="Times New Roman" w:hAnsi="Times New Roman" w:cs="Times New Roman"/>
          <w:sz w:val="28"/>
          <w:szCs w:val="28"/>
        </w:rPr>
        <w:t xml:space="preserve"> «Линия жизни», «Портрет из зазеркалья», «Я – зеркало», «Жизнь – это…», «Жизненный ценности или на что потратить жизнь», «Письмо себе любимому», «Аргументы, которые помогут мне отказаться пробовать наркотики». </w:t>
      </w:r>
    </w:p>
    <w:p w:rsidR="005A152E" w:rsidRPr="00EE3BD6" w:rsidRDefault="005A152E" w:rsidP="005A1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D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ДООП по профилактике употребления ПАВ «Здесь и сейчас» </w:t>
      </w:r>
      <w:r w:rsidRPr="00EE3BD6">
        <w:rPr>
          <w:rFonts w:ascii="Times New Roman" w:hAnsi="Times New Roman" w:cs="Times New Roman"/>
          <w:sz w:val="28"/>
          <w:szCs w:val="28"/>
        </w:rPr>
        <w:t>педагогом-психологом проведены следующие групповые коррекционно-развивающие занятия: «Наркомания: трагедия личности», «Я и моя жизнь», «Я люблю тебя жизнь»,</w:t>
      </w:r>
      <w:r w:rsidRPr="00EE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BD6">
        <w:rPr>
          <w:rFonts w:ascii="Times New Roman" w:hAnsi="Times New Roman" w:cs="Times New Roman"/>
          <w:sz w:val="28"/>
          <w:szCs w:val="28"/>
        </w:rPr>
        <w:t xml:space="preserve">«Трезвая пауза», </w:t>
      </w:r>
      <w:r w:rsidRPr="00EE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«Поведение в ситуации наркотической (алкогольной, криминальной) провокации со стороны сверстников»; групповая беседа «О наркотиках»; групповое занятие по теме: «Терроризм и экстремизм: истоки и последствия» и индивидуальное занятие </w:t>
      </w:r>
      <w:r w:rsidRPr="00EE3BD6">
        <w:rPr>
          <w:rFonts w:ascii="Times New Roman" w:hAnsi="Times New Roman" w:cs="Times New Roman"/>
          <w:sz w:val="28"/>
          <w:szCs w:val="28"/>
        </w:rPr>
        <w:t xml:space="preserve">«Алкоголь и общество». </w:t>
      </w:r>
    </w:p>
    <w:p w:rsidR="00853D96" w:rsidRDefault="00853D96" w:rsidP="00853D9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A152E" w:rsidRPr="001F2515" w:rsidRDefault="005A152E" w:rsidP="005A152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15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по профилактике правонарушений.</w:t>
      </w:r>
    </w:p>
    <w:p w:rsidR="005A152E" w:rsidRDefault="005A152E" w:rsidP="005A15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52E" w:rsidRDefault="0024218B" w:rsidP="005A152E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152E" w:rsidRPr="002A4283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работы социальных педагогов является профилактика </w:t>
      </w:r>
    </w:p>
    <w:p w:rsidR="005A152E" w:rsidRDefault="005A152E" w:rsidP="005A152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83">
        <w:rPr>
          <w:rFonts w:ascii="Times New Roman" w:eastAsia="Calibri" w:hAnsi="Times New Roman" w:cs="Times New Roman"/>
          <w:sz w:val="28"/>
          <w:szCs w:val="28"/>
        </w:rPr>
        <w:t xml:space="preserve">безнадзорности и правонарушений несовершеннолетних воспитанников и выпускников, проживающих в социальной гостинице. </w:t>
      </w:r>
    </w:p>
    <w:p w:rsidR="0024218B" w:rsidRPr="00EE3BD6" w:rsidRDefault="00CA7674" w:rsidP="00CA76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целях снижения и предотвращения количества случаев самовольных уходов у несовершеннолетних, реализуется программа профилактики самовольных уходов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EE3BD6">
        <w:rPr>
          <w:rFonts w:ascii="Times New Roman" w:hAnsi="Times New Roman" w:cs="Times New Roman"/>
          <w:sz w:val="28"/>
          <w:szCs w:val="28"/>
        </w:rPr>
        <w:t>«Мы и они»</w:t>
      </w:r>
      <w:r w:rsidR="0024218B" w:rsidRPr="00EE3BD6">
        <w:rPr>
          <w:rFonts w:ascii="Times New Roman" w:hAnsi="Times New Roman" w:cs="Times New Roman"/>
          <w:sz w:val="28"/>
          <w:szCs w:val="28"/>
        </w:rPr>
        <w:t>, целью которой является обеспечение единого ком</w:t>
      </w:r>
      <w:r w:rsidR="0024218B">
        <w:rPr>
          <w:rFonts w:ascii="Times New Roman" w:hAnsi="Times New Roman" w:cs="Times New Roman"/>
          <w:sz w:val="28"/>
          <w:szCs w:val="28"/>
        </w:rPr>
        <w:t xml:space="preserve">плексного подхода к разрешению </w:t>
      </w:r>
      <w:r w:rsidR="0024218B" w:rsidRPr="00EE3BD6">
        <w:rPr>
          <w:rFonts w:ascii="Times New Roman" w:hAnsi="Times New Roman" w:cs="Times New Roman"/>
          <w:sz w:val="28"/>
          <w:szCs w:val="28"/>
        </w:rPr>
        <w:t xml:space="preserve">ситуаций, связанных с проблемами безнадзорности несовершеннолетних, снижению уровня правонарушений и самовольных уходов. </w:t>
      </w:r>
    </w:p>
    <w:p w:rsidR="00CA7674" w:rsidRPr="00EE3BD6" w:rsidRDefault="00CA7674" w:rsidP="00CA76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BD6">
        <w:rPr>
          <w:rFonts w:ascii="Times New Roman" w:hAnsi="Times New Roman" w:cs="Times New Roman"/>
          <w:sz w:val="28"/>
          <w:szCs w:val="28"/>
        </w:rPr>
        <w:t>За отчётный период согласно календарно-тематическому плану программы сотрудниками отделения проводились:</w:t>
      </w:r>
    </w:p>
    <w:p w:rsidR="00CA7674" w:rsidRPr="00CA7674" w:rsidRDefault="00CA7674" w:rsidP="00CA7674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D6">
        <w:rPr>
          <w:rFonts w:ascii="Times New Roman" w:hAnsi="Times New Roman" w:cs="Times New Roman"/>
          <w:sz w:val="28"/>
          <w:szCs w:val="28"/>
        </w:rPr>
        <w:t xml:space="preserve">групповые коррекционные занятия с элементами тренинга по темам: «Человек среди людей», «К чему мы стремимся в жизни?», «Давление среды. Как </w:t>
      </w:r>
    </w:p>
    <w:p w:rsidR="00CA7674" w:rsidRPr="001C1E5B" w:rsidRDefault="00CA7674" w:rsidP="00CA76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5B">
        <w:rPr>
          <w:rFonts w:ascii="Times New Roman" w:hAnsi="Times New Roman" w:cs="Times New Roman"/>
          <w:sz w:val="28"/>
          <w:szCs w:val="28"/>
        </w:rPr>
        <w:t>устоять», «Мгновенное удовольствие: не попадитесь на удочку», «Сила слова «НЕТ»», «Путь к мечте», «Круг разорван»;</w:t>
      </w:r>
    </w:p>
    <w:p w:rsidR="00CA7674" w:rsidRDefault="00CA7674" w:rsidP="00CA7674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D6">
        <w:rPr>
          <w:rFonts w:ascii="Times New Roman" w:hAnsi="Times New Roman" w:cs="Times New Roman"/>
          <w:sz w:val="28"/>
          <w:szCs w:val="28"/>
        </w:rPr>
        <w:t xml:space="preserve">нравственно-патриотические мероприятия: кинолектории по фильмам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войны, с</w:t>
      </w:r>
      <w:r w:rsidRPr="00EE3BD6">
        <w:rPr>
          <w:rFonts w:ascii="Times New Roman" w:hAnsi="Times New Roman" w:cs="Times New Roman"/>
          <w:sz w:val="28"/>
          <w:szCs w:val="28"/>
        </w:rPr>
        <w:t>оздание видеороликов, посвящённых Дню Победы, участие в раскопках совместно с поисковым отрядом «Святая Русь», благоустройство братской могилы 12 советских воинов, погибших в боях с фашистскими захватчиками, находящейся на территории п. Северный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674" w:rsidRPr="00EB39F8" w:rsidRDefault="00CA7674" w:rsidP="00CA7674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F8">
        <w:rPr>
          <w:rFonts w:ascii="Times New Roman" w:hAnsi="Times New Roman" w:cs="Times New Roman"/>
          <w:sz w:val="28"/>
          <w:szCs w:val="28"/>
        </w:rPr>
        <w:t xml:space="preserve">индивидуальные профилактические беседы </w:t>
      </w:r>
      <w:r>
        <w:rPr>
          <w:rFonts w:ascii="Times New Roman" w:hAnsi="Times New Roman" w:cs="Times New Roman"/>
          <w:sz w:val="28"/>
          <w:szCs w:val="28"/>
        </w:rPr>
        <w:t>на темы</w:t>
      </w:r>
      <w:r w:rsidRPr="00EB39F8">
        <w:rPr>
          <w:rFonts w:ascii="Times New Roman" w:hAnsi="Times New Roman" w:cs="Times New Roman"/>
          <w:sz w:val="28"/>
          <w:szCs w:val="28"/>
        </w:rPr>
        <w:t>: «Плохое-хорошее прошлое», «Горький опыт или почему уходят» «Прошлое», «Настоящее».</w:t>
      </w:r>
    </w:p>
    <w:p w:rsidR="00CA7674" w:rsidRDefault="00CA7674" w:rsidP="00CA76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разработан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план скоординированного межведомственного взаимодействия по профилактике самовольных уходов несовершеннолетних воспитанников, утверждён алгоритм и регламент действий сотрудников в случае 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совершения несовершеннолетними самовольных уходов и порядке действий по принятию мер к их розыску.</w:t>
      </w:r>
    </w:p>
    <w:p w:rsidR="00CA7674" w:rsidRDefault="00CA7674" w:rsidP="00CA76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Для сотрудников отделения регулярно проводился инструктаж о порядке действий в случае самовольного ухода воспитанников, </w:t>
      </w:r>
      <w:r w:rsidR="00E713A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 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повышени</w:t>
      </w:r>
      <w:r w:rsidR="00E713A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уровня персональной ответственности каждого работника за сохранение жизни и здоровья воспитанников, за организацию профилактических мер по предотвращению данного явления, подчёркивалась значимость мероприятий по обеспечению постоянного и своевременного учёта фактов самовольных уходов воспитанников из учреждения.</w:t>
      </w:r>
    </w:p>
    <w:p w:rsidR="00E713AC" w:rsidRPr="00E713AC" w:rsidRDefault="00E713AC" w:rsidP="00E713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разработан </w:t>
      </w:r>
      <w:r w:rsidRPr="00EE3B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план скоординированного межведомственного взаимодействия по профилактике самовольных уходов несовершеннолетних воспитанников, утверждён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розыску.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течение всего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года</w:t>
      </w:r>
      <w:r w:rsidRPr="002A42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осуществлялась организация встреч с сотрудниками правоохранительных органов для проведения профилактических бесед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мероприятий.</w:t>
      </w:r>
    </w:p>
    <w:p w:rsidR="00CE2C9F" w:rsidRDefault="00E713AC" w:rsidP="00CE2C9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C6">
        <w:rPr>
          <w:rFonts w:ascii="Times New Roman" w:eastAsia="Calibri" w:hAnsi="Times New Roman" w:cs="Times New Roman"/>
          <w:sz w:val="28"/>
          <w:szCs w:val="28"/>
        </w:rPr>
        <w:t>Несмотр</w:t>
      </w:r>
      <w:r>
        <w:rPr>
          <w:rFonts w:ascii="Times New Roman" w:eastAsia="Calibri" w:hAnsi="Times New Roman" w:cs="Times New Roman"/>
          <w:sz w:val="28"/>
          <w:szCs w:val="28"/>
        </w:rPr>
        <w:t>я на проделанную работу, в 20223 году было совершено 18</w:t>
      </w:r>
      <w:r w:rsidRPr="001A47C6">
        <w:rPr>
          <w:rFonts w:ascii="Times New Roman" w:eastAsia="Calibri" w:hAnsi="Times New Roman" w:cs="Times New Roman"/>
          <w:sz w:val="28"/>
          <w:szCs w:val="28"/>
        </w:rPr>
        <w:t xml:space="preserve"> самовольных уходов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E2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Денисов А.</w:t>
      </w:r>
      <w:r w:rsidR="00CE2C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2 ухода,</w:t>
      </w:r>
      <w:r w:rsidRPr="00000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Панова Е. </w:t>
      </w:r>
      <w:r w:rsidR="00CE2C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3 уход</w:t>
      </w:r>
      <w:r w:rsidR="00CE2C9F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>
        <w:rPr>
          <w:rFonts w:ascii="Times New Roman" w:eastAsia="Calibri" w:hAnsi="Times New Roman" w:cs="Times New Roman"/>
          <w:sz w:val="28"/>
          <w:szCs w:val="28"/>
        </w:rPr>
        <w:t>Бондарев А.</w:t>
      </w:r>
      <w:r w:rsidR="00CE2C9F">
        <w:rPr>
          <w:rFonts w:ascii="Times New Roman" w:eastAsia="Calibri" w:hAnsi="Times New Roman" w:cs="Times New Roman"/>
          <w:sz w:val="28"/>
          <w:szCs w:val="28"/>
        </w:rPr>
        <w:t xml:space="preserve"> - 3 ухода, Карачинцев - 10 уходов.</w:t>
      </w:r>
    </w:p>
    <w:p w:rsidR="00B15CFE" w:rsidRDefault="00B15CFE" w:rsidP="00B15CF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A152E" w:rsidRDefault="00B15CFE" w:rsidP="003E62A5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Организация с</w:t>
      </w:r>
      <w:r w:rsidRPr="00033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оциально-культурны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033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</w:p>
    <w:p w:rsidR="003E62A5" w:rsidRPr="003E62A5" w:rsidRDefault="003E62A5" w:rsidP="003E62A5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15CFE" w:rsidRDefault="00B15CFE" w:rsidP="009C370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социально-культурной работы:</w:t>
      </w:r>
    </w:p>
    <w:p w:rsidR="00B15CFE" w:rsidRDefault="00B15CFE" w:rsidP="009C370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социального становления личности каждого выпускника, </w:t>
      </w:r>
    </w:p>
    <w:p w:rsidR="00B15CFE" w:rsidRDefault="00B15CFE" w:rsidP="009C370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 – полезную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5CFE" w:rsidRDefault="00B15CFE" w:rsidP="009C370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различных видов досуга,</w:t>
      </w:r>
    </w:p>
    <w:p w:rsidR="00B15CFE" w:rsidRDefault="00B15CFE" w:rsidP="009C3708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</w:p>
    <w:p w:rsidR="00B15CFE" w:rsidRPr="007C4A0E" w:rsidRDefault="00B15CFE" w:rsidP="009C37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жизни;</w:t>
      </w:r>
    </w:p>
    <w:p w:rsidR="00B15CFE" w:rsidRPr="000146DF" w:rsidRDefault="00322191" w:rsidP="00322191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детях желание к активной творческой деятельности;</w:t>
      </w:r>
    </w:p>
    <w:p w:rsidR="00B15CFE" w:rsidRPr="000146DF" w:rsidRDefault="00322191" w:rsidP="00322191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191" w:rsidRDefault="00322191" w:rsidP="00322191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выпускнику максимально раскрыть свои способности и </w:t>
      </w:r>
    </w:p>
    <w:p w:rsidR="00B15CFE" w:rsidRPr="00322191" w:rsidRDefault="00B15CFE" w:rsidP="0032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возможности;</w:t>
      </w:r>
    </w:p>
    <w:p w:rsidR="00322191" w:rsidRDefault="00322191" w:rsidP="00322191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выпускниках доброт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милосерди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терпимост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чуткост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15CFE" w:rsidRPr="00322191" w:rsidRDefault="00B15CFE" w:rsidP="00322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национального достоинства и патриотизма;</w:t>
      </w:r>
    </w:p>
    <w:p w:rsidR="003E62A5" w:rsidRDefault="003E62A5" w:rsidP="003E62A5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</w:t>
      </w:r>
      <w:r w:rsid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роению отношений у выпускников </w:t>
      </w:r>
      <w:r w:rsidR="00B15CFE"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ровесниками и </w:t>
      </w:r>
    </w:p>
    <w:p w:rsidR="00B15CFE" w:rsidRPr="003E62A5" w:rsidRDefault="00B15CFE" w:rsidP="003E62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 основываясь на уважении, понимании и доверии.</w:t>
      </w:r>
    </w:p>
    <w:p w:rsidR="00B15CFE" w:rsidRDefault="00B15CFE" w:rsidP="009C3708">
      <w:pPr>
        <w:pStyle w:val="a4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следующие </w:t>
      </w:r>
      <w:r w:rsidRPr="000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в </w:t>
      </w:r>
    </w:p>
    <w:p w:rsidR="00B15CFE" w:rsidRPr="00B15CFE" w:rsidRDefault="00B15CFE" w:rsidP="009C370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работе: гражданско-патриотическое,</w:t>
      </w:r>
      <w:r w:rsidRPr="00B15CF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духовно-нравственное, интеллектуальное, эстетическое, экологическое, правовое воспитание, развитие творческих способностей, спортивно-оздоровительная и досуговая деятельность.</w:t>
      </w:r>
    </w:p>
    <w:p w:rsidR="00B15CFE" w:rsidRPr="004F31EB" w:rsidRDefault="00B15CFE" w:rsidP="004F31E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выбранным направлениям осуществлялась через следующи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социально-культурной деятельности: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эстафеты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квесты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благотворительные, военно-патриотические и спортивные акции</w:t>
      </w:r>
      <w:r w:rsid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 творческие и интеллектуальные конкурсы</w:t>
      </w:r>
      <w:r w:rsid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онлайн-занятия</w:t>
      </w:r>
      <w:r w:rsid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  <w:r w:rsidR="0032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B15CFE" w:rsidRPr="00B60F72" w:rsidRDefault="00B15CFE" w:rsidP="00B15CF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60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у большей части выпускников основным видом деятельности является получение среднего профессионального образования,</w:t>
      </w:r>
      <w:r w:rsidRPr="00B60F7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B60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наиболее плотная работа проводится в зимний и летний каникулярный период, когда выпускники освобождены от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CFE" w:rsidRDefault="00B15CFE" w:rsidP="00B15C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емаловажное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значение в воспитательной работе </w:t>
      </w:r>
      <w:r w:rsidRPr="007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выпускники самостоятельно обслуживают свои спальные комнаты и территорию учреждения. В учреждении имеется подсобное хозяйство, огород, теплица. К сельскохозяйственному труду привлекаются все выпускники. Ребята ухаживают за растениями. </w:t>
      </w:r>
      <w:r w:rsid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значение уделяется дисциплине труда во время </w:t>
      </w:r>
      <w:r w:rsidR="003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различных </w:t>
      </w:r>
      <w:r w:rsidRPr="007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соблюдению техники безопасности, подведению итогов работы. </w:t>
      </w:r>
    </w:p>
    <w:p w:rsidR="003E62A5" w:rsidRDefault="003E62A5" w:rsidP="003E62A5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За 2023 год разработано и проведено 175 мероприятия, принято участие в 62 международных, всероссийских, областных и муниципальных конкурсах, акциях, проектах и марафонах, вебинарах, в которых выпускники занимали призовые места. </w:t>
      </w:r>
    </w:p>
    <w:p w:rsidR="009B1FB0" w:rsidRPr="003E62A5" w:rsidRDefault="00B15CFE" w:rsidP="003E62A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8131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Социальные педагоги систематически организуют деятельность по участию выпускников в различных творческих конк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урсах, одимпиадах, фестивалях. </w:t>
      </w:r>
    </w:p>
    <w:p w:rsidR="009B1FB0" w:rsidRDefault="009B1FB0" w:rsidP="005D4F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7D" w:rsidRDefault="00E6017D" w:rsidP="00E6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деятельность</w:t>
      </w:r>
    </w:p>
    <w:p w:rsidR="00E6017D" w:rsidRPr="000C259D" w:rsidRDefault="00E6017D" w:rsidP="00E601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E5B" w:rsidRDefault="00406B7C" w:rsidP="00EE3F6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45ED">
        <w:rPr>
          <w:rFonts w:ascii="Times New Roman" w:eastAsia="Calibri" w:hAnsi="Times New Roman" w:cs="Times New Roman"/>
          <w:sz w:val="28"/>
          <w:szCs w:val="28"/>
        </w:rPr>
        <w:t xml:space="preserve">Сохранение и укрепление здоровья выпускников – одно из </w:t>
      </w:r>
      <w:r w:rsidR="003E62A5">
        <w:rPr>
          <w:rFonts w:ascii="Times New Roman" w:eastAsia="Calibri" w:hAnsi="Times New Roman" w:cs="Times New Roman"/>
          <w:sz w:val="28"/>
          <w:szCs w:val="28"/>
        </w:rPr>
        <w:t>важных</w:t>
      </w:r>
      <w:r w:rsidRPr="005B45ED">
        <w:rPr>
          <w:rFonts w:ascii="Times New Roman" w:eastAsia="Calibri" w:hAnsi="Times New Roman" w:cs="Times New Roman"/>
          <w:sz w:val="28"/>
          <w:szCs w:val="28"/>
        </w:rPr>
        <w:t xml:space="preserve"> направлений работы социальной гостиницы. </w:t>
      </w:r>
      <w:r w:rsidRPr="00974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осуществления в учреждении медицинской деятельности имеется лицензия, медицинский кабинет, медицинский работник.</w:t>
      </w:r>
    </w:p>
    <w:p w:rsidR="0034288C" w:rsidRPr="0042411F" w:rsidRDefault="00010CF0" w:rsidP="00EE3F6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каждого выпускника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имеются</w:t>
      </w:r>
      <w:r w:rsidRPr="00974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медицинские карты, карты по диспансеризации, имеются прививочные сертификаты. </w:t>
      </w:r>
    </w:p>
    <w:p w:rsidR="002A2902" w:rsidRDefault="002B4955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E6">
        <w:rPr>
          <w:rFonts w:ascii="Times New Roman" w:hAnsi="Times New Roman" w:cs="Times New Roman"/>
          <w:sz w:val="28"/>
          <w:szCs w:val="28"/>
        </w:rPr>
        <w:t>В отчетный период</w:t>
      </w:r>
      <w:r w:rsidR="002A2902">
        <w:rPr>
          <w:rFonts w:ascii="Times New Roman" w:hAnsi="Times New Roman" w:cs="Times New Roman"/>
          <w:sz w:val="28"/>
          <w:szCs w:val="28"/>
        </w:rPr>
        <w:t xml:space="preserve"> проведены:</w:t>
      </w:r>
    </w:p>
    <w:p w:rsidR="002A2902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955" w:rsidRPr="004C39E6">
        <w:rPr>
          <w:rFonts w:ascii="Times New Roman" w:hAnsi="Times New Roman" w:cs="Times New Roman"/>
          <w:sz w:val="28"/>
          <w:szCs w:val="28"/>
        </w:rPr>
        <w:t>первичный медицинский осмотр</w:t>
      </w:r>
      <w:r w:rsidR="00EE3F6D">
        <w:rPr>
          <w:rFonts w:ascii="Times New Roman" w:hAnsi="Times New Roman" w:cs="Times New Roman"/>
          <w:sz w:val="28"/>
          <w:szCs w:val="28"/>
        </w:rPr>
        <w:t xml:space="preserve"> –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22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2902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955" w:rsidRPr="004C39E6">
        <w:rPr>
          <w:rFonts w:ascii="Times New Roman" w:hAnsi="Times New Roman" w:cs="Times New Roman"/>
          <w:sz w:val="28"/>
          <w:szCs w:val="28"/>
        </w:rPr>
        <w:t>диспансеризаци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- 8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4955" w:rsidRPr="004C39E6">
        <w:rPr>
          <w:rFonts w:ascii="Times New Roman" w:hAnsi="Times New Roman" w:cs="Times New Roman"/>
          <w:sz w:val="28"/>
          <w:szCs w:val="28"/>
        </w:rPr>
        <w:t>2 выпускников с заболеванием плоская стопа; 1 с эквино-варусной установкой стопы слева; 3 с глазными заболеваниями;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55" w:rsidRPr="004C39E6">
        <w:rPr>
          <w:rFonts w:ascii="Times New Roman" w:hAnsi="Times New Roman" w:cs="Times New Roman"/>
          <w:sz w:val="28"/>
          <w:szCs w:val="28"/>
        </w:rPr>
        <w:t>с эндокринными нарушениями;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1 с неврологическими нарушениями; 1 с </w:t>
      </w:r>
      <w:r w:rsidR="002B4955" w:rsidRPr="004C39E6">
        <w:rPr>
          <w:rFonts w:ascii="Times New Roman" w:hAnsi="Times New Roman" w:cs="Times New Roman"/>
          <w:sz w:val="28"/>
          <w:szCs w:val="28"/>
        </w:rPr>
        <w:lastRenderedPageBreak/>
        <w:t>психологическим заболеванием;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55" w:rsidRPr="004C39E6">
        <w:rPr>
          <w:rFonts w:ascii="Times New Roman" w:hAnsi="Times New Roman" w:cs="Times New Roman"/>
          <w:sz w:val="28"/>
          <w:szCs w:val="28"/>
        </w:rPr>
        <w:t>1 выпускница с гинекологическими заболеванием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2B4955" w:rsidRPr="004C39E6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4955" w:rsidRPr="004C39E6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и медицинское освидетельствование, на продление группы инвалидности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2902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B4955" w:rsidRPr="004C39E6">
        <w:rPr>
          <w:rFonts w:ascii="Times New Roman" w:hAnsi="Times New Roman" w:cs="Times New Roman"/>
          <w:sz w:val="28"/>
          <w:szCs w:val="28"/>
        </w:rPr>
        <w:t>едицинс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4955" w:rsidRPr="004C39E6">
        <w:rPr>
          <w:rFonts w:ascii="Times New Roman" w:hAnsi="Times New Roman" w:cs="Times New Roman"/>
          <w:sz w:val="28"/>
          <w:szCs w:val="28"/>
        </w:rPr>
        <w:t xml:space="preserve"> для поступления (перевод) в учебное заведение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955" w:rsidRPr="004C39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955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2902">
        <w:rPr>
          <w:rFonts w:ascii="Times New Roman" w:hAnsi="Times New Roman" w:cs="Times New Roman"/>
          <w:sz w:val="28"/>
          <w:szCs w:val="28"/>
        </w:rPr>
        <w:t xml:space="preserve"> </w:t>
      </w:r>
      <w:r w:rsidRPr="004C39E6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C39E6">
        <w:rPr>
          <w:rFonts w:ascii="Times New Roman" w:hAnsi="Times New Roman" w:cs="Times New Roman"/>
          <w:sz w:val="28"/>
          <w:szCs w:val="28"/>
        </w:rPr>
        <w:t xml:space="preserve"> осмотр и сдача анализов для санаторно-курортного лечения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9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2902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комиссии и сдача анализов для военкомата – 2,</w:t>
      </w:r>
    </w:p>
    <w:p w:rsidR="00EE3F6D" w:rsidRDefault="002A2902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F6D">
        <w:rPr>
          <w:rFonts w:ascii="Times New Roman" w:hAnsi="Times New Roman" w:cs="Times New Roman"/>
          <w:sz w:val="28"/>
          <w:szCs w:val="28"/>
        </w:rPr>
        <w:t>м</w:t>
      </w:r>
      <w:r w:rsidR="00EE3F6D" w:rsidRPr="004C39E6">
        <w:rPr>
          <w:rFonts w:ascii="Times New Roman" w:hAnsi="Times New Roman" w:cs="Times New Roman"/>
          <w:sz w:val="28"/>
          <w:szCs w:val="28"/>
        </w:rPr>
        <w:t>едицинск</w:t>
      </w:r>
      <w:r w:rsidR="00EE3F6D">
        <w:rPr>
          <w:rFonts w:ascii="Times New Roman" w:hAnsi="Times New Roman" w:cs="Times New Roman"/>
          <w:sz w:val="28"/>
          <w:szCs w:val="28"/>
        </w:rPr>
        <w:t>и</w:t>
      </w:r>
      <w:r w:rsidR="00EE3F6D" w:rsidRPr="004C39E6">
        <w:rPr>
          <w:rFonts w:ascii="Times New Roman" w:hAnsi="Times New Roman" w:cs="Times New Roman"/>
          <w:sz w:val="28"/>
          <w:szCs w:val="28"/>
        </w:rPr>
        <w:t>е освидетельствовани</w:t>
      </w:r>
      <w:r w:rsidR="00EE3F6D">
        <w:rPr>
          <w:rFonts w:ascii="Times New Roman" w:hAnsi="Times New Roman" w:cs="Times New Roman"/>
          <w:sz w:val="28"/>
          <w:szCs w:val="28"/>
        </w:rPr>
        <w:t>я</w:t>
      </w:r>
      <w:r w:rsidR="00EE3F6D" w:rsidRPr="004C39E6">
        <w:rPr>
          <w:rFonts w:ascii="Times New Roman" w:hAnsi="Times New Roman" w:cs="Times New Roman"/>
          <w:sz w:val="28"/>
          <w:szCs w:val="28"/>
        </w:rPr>
        <w:t xml:space="preserve"> на употребления сильнодействующих и наркотических веществ – 6</w:t>
      </w:r>
      <w:r w:rsidR="00EE3F6D">
        <w:rPr>
          <w:rFonts w:ascii="Times New Roman" w:hAnsi="Times New Roman" w:cs="Times New Roman"/>
          <w:sz w:val="28"/>
          <w:szCs w:val="28"/>
        </w:rPr>
        <w:t>,</w:t>
      </w:r>
    </w:p>
    <w:p w:rsidR="00EE3F6D" w:rsidRPr="004C39E6" w:rsidRDefault="00EE3F6D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E6">
        <w:rPr>
          <w:rFonts w:ascii="Times New Roman" w:hAnsi="Times New Roman" w:cs="Times New Roman"/>
          <w:sz w:val="28"/>
          <w:szCs w:val="28"/>
        </w:rPr>
        <w:t xml:space="preserve"> госпитализ</w:t>
      </w:r>
      <w:r>
        <w:rPr>
          <w:rFonts w:ascii="Times New Roman" w:hAnsi="Times New Roman" w:cs="Times New Roman"/>
          <w:sz w:val="28"/>
          <w:szCs w:val="28"/>
        </w:rPr>
        <w:t>ация и</w:t>
      </w:r>
      <w:r w:rsidRPr="004C39E6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9E6">
        <w:rPr>
          <w:rFonts w:ascii="Times New Roman" w:hAnsi="Times New Roman" w:cs="Times New Roman"/>
          <w:sz w:val="28"/>
          <w:szCs w:val="28"/>
        </w:rPr>
        <w:t xml:space="preserve"> в стационаре – 6 выпускников. </w:t>
      </w:r>
    </w:p>
    <w:p w:rsidR="002B4955" w:rsidRPr="00EE3F6D" w:rsidRDefault="002B4955" w:rsidP="00EE3F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E6">
        <w:rPr>
          <w:rFonts w:ascii="Times New Roman" w:hAnsi="Times New Roman" w:cs="Times New Roman"/>
          <w:sz w:val="28"/>
          <w:szCs w:val="28"/>
        </w:rPr>
        <w:t xml:space="preserve">Всего обращений по неотложной помощи к педиатру (вызов врача на дом) за </w:t>
      </w:r>
      <w:r w:rsidR="00EE3F6D">
        <w:rPr>
          <w:rFonts w:ascii="Times New Roman" w:hAnsi="Times New Roman" w:cs="Times New Roman"/>
          <w:sz w:val="28"/>
          <w:szCs w:val="28"/>
        </w:rPr>
        <w:t>–</w:t>
      </w:r>
      <w:r w:rsidRPr="004C39E6">
        <w:rPr>
          <w:rFonts w:ascii="Times New Roman" w:hAnsi="Times New Roman" w:cs="Times New Roman"/>
          <w:sz w:val="28"/>
          <w:szCs w:val="28"/>
        </w:rPr>
        <w:t xml:space="preserve"> 12</w:t>
      </w:r>
      <w:r w:rsidR="00EE3F6D">
        <w:rPr>
          <w:rFonts w:ascii="Times New Roman" w:hAnsi="Times New Roman" w:cs="Times New Roman"/>
          <w:sz w:val="28"/>
          <w:szCs w:val="28"/>
        </w:rPr>
        <w:t>.</w:t>
      </w:r>
      <w:r w:rsidRPr="004C39E6">
        <w:rPr>
          <w:rFonts w:ascii="Times New Roman" w:hAnsi="Times New Roman" w:cs="Times New Roman"/>
          <w:sz w:val="28"/>
          <w:szCs w:val="28"/>
        </w:rPr>
        <w:t xml:space="preserve"> Обращений по заболеванию к </w:t>
      </w:r>
      <w:r w:rsidR="00EE3F6D">
        <w:rPr>
          <w:rFonts w:ascii="Times New Roman" w:hAnsi="Times New Roman" w:cs="Times New Roman"/>
          <w:sz w:val="28"/>
          <w:szCs w:val="28"/>
        </w:rPr>
        <w:t xml:space="preserve">педиатру -14, к терапевту- 5. </w:t>
      </w:r>
      <w:r w:rsidRPr="004C39E6">
        <w:rPr>
          <w:rFonts w:ascii="Times New Roman" w:hAnsi="Times New Roman" w:cs="Times New Roman"/>
          <w:sz w:val="28"/>
          <w:szCs w:val="28"/>
        </w:rPr>
        <w:t xml:space="preserve">Обращения к узким специалистам: </w:t>
      </w:r>
      <w:r w:rsidR="00EE3F6D">
        <w:rPr>
          <w:rFonts w:ascii="Times New Roman" w:hAnsi="Times New Roman" w:cs="Times New Roman"/>
          <w:sz w:val="28"/>
          <w:szCs w:val="28"/>
        </w:rPr>
        <w:t xml:space="preserve">невролог </w:t>
      </w:r>
      <w:r w:rsidRPr="004C39E6">
        <w:rPr>
          <w:rFonts w:ascii="Times New Roman" w:hAnsi="Times New Roman" w:cs="Times New Roman"/>
          <w:sz w:val="28"/>
          <w:szCs w:val="28"/>
        </w:rPr>
        <w:t>-</w:t>
      </w:r>
      <w:r w:rsidR="00EE3F6D">
        <w:rPr>
          <w:rFonts w:ascii="Times New Roman" w:hAnsi="Times New Roman" w:cs="Times New Roman"/>
          <w:sz w:val="28"/>
          <w:szCs w:val="28"/>
        </w:rPr>
        <w:t xml:space="preserve"> </w:t>
      </w:r>
      <w:r w:rsidRPr="004C39E6">
        <w:rPr>
          <w:rFonts w:ascii="Times New Roman" w:hAnsi="Times New Roman" w:cs="Times New Roman"/>
          <w:sz w:val="28"/>
          <w:szCs w:val="28"/>
        </w:rPr>
        <w:t>1</w:t>
      </w:r>
      <w:r w:rsidR="00EE3F6D">
        <w:rPr>
          <w:rFonts w:ascii="Times New Roman" w:hAnsi="Times New Roman" w:cs="Times New Roman"/>
          <w:sz w:val="28"/>
          <w:szCs w:val="28"/>
        </w:rPr>
        <w:t>5</w:t>
      </w:r>
      <w:r w:rsidRPr="004C39E6">
        <w:rPr>
          <w:rFonts w:ascii="Times New Roman" w:hAnsi="Times New Roman" w:cs="Times New Roman"/>
          <w:sz w:val="28"/>
          <w:szCs w:val="28"/>
        </w:rPr>
        <w:t>, гинеколог</w:t>
      </w:r>
      <w:r w:rsidR="00EE3F6D">
        <w:rPr>
          <w:rFonts w:ascii="Times New Roman" w:hAnsi="Times New Roman" w:cs="Times New Roman"/>
          <w:sz w:val="28"/>
          <w:szCs w:val="28"/>
        </w:rPr>
        <w:t xml:space="preserve"> </w:t>
      </w:r>
      <w:r w:rsidRPr="004C39E6">
        <w:rPr>
          <w:rFonts w:ascii="Times New Roman" w:hAnsi="Times New Roman" w:cs="Times New Roman"/>
          <w:sz w:val="28"/>
          <w:szCs w:val="28"/>
        </w:rPr>
        <w:t>-</w:t>
      </w:r>
      <w:r w:rsidR="00EE3F6D">
        <w:rPr>
          <w:rFonts w:ascii="Times New Roman" w:hAnsi="Times New Roman" w:cs="Times New Roman"/>
          <w:sz w:val="28"/>
          <w:szCs w:val="28"/>
        </w:rPr>
        <w:t xml:space="preserve"> </w:t>
      </w:r>
      <w:r w:rsidRPr="004C39E6">
        <w:rPr>
          <w:rFonts w:ascii="Times New Roman" w:hAnsi="Times New Roman" w:cs="Times New Roman"/>
          <w:sz w:val="28"/>
          <w:szCs w:val="28"/>
        </w:rPr>
        <w:t>4, психиатр - 10, дерматолог -</w:t>
      </w:r>
      <w:r w:rsidR="00EE3F6D">
        <w:rPr>
          <w:rFonts w:ascii="Times New Roman" w:hAnsi="Times New Roman" w:cs="Times New Roman"/>
          <w:sz w:val="28"/>
          <w:szCs w:val="28"/>
        </w:rPr>
        <w:t xml:space="preserve"> </w:t>
      </w:r>
      <w:r w:rsidRPr="004C39E6">
        <w:rPr>
          <w:rFonts w:ascii="Times New Roman" w:hAnsi="Times New Roman" w:cs="Times New Roman"/>
          <w:sz w:val="28"/>
          <w:szCs w:val="28"/>
        </w:rPr>
        <w:t>18, стоматолог -</w:t>
      </w:r>
      <w:r w:rsidR="00EE3F6D">
        <w:rPr>
          <w:rFonts w:ascii="Times New Roman" w:hAnsi="Times New Roman" w:cs="Times New Roman"/>
          <w:sz w:val="28"/>
          <w:szCs w:val="28"/>
        </w:rPr>
        <w:t xml:space="preserve"> </w:t>
      </w:r>
      <w:r w:rsidRPr="004C39E6">
        <w:rPr>
          <w:rFonts w:ascii="Times New Roman" w:hAnsi="Times New Roman" w:cs="Times New Roman"/>
          <w:sz w:val="28"/>
          <w:szCs w:val="28"/>
        </w:rPr>
        <w:t>3, нарколог – 5</w:t>
      </w:r>
      <w:r w:rsidR="00EE3F6D">
        <w:rPr>
          <w:rFonts w:ascii="Times New Roman" w:hAnsi="Times New Roman" w:cs="Times New Roman"/>
          <w:sz w:val="28"/>
          <w:szCs w:val="28"/>
        </w:rPr>
        <w:t>.</w:t>
      </w:r>
    </w:p>
    <w:p w:rsidR="00EE3F6D" w:rsidRPr="004C39E6" w:rsidRDefault="0034288C" w:rsidP="00872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Медицинским работником</w:t>
      </w:r>
      <w:r w:rsidRPr="00342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оказывается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сопровождение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несовершеннолетних выпускников</w:t>
      </w:r>
      <w:r w:rsidR="00155B47">
        <w:rPr>
          <w:rFonts w:ascii="Times New Roman" w:eastAsia="Calibri" w:hAnsi="Times New Roman" w:cs="Times New Roman"/>
          <w:sz w:val="28"/>
          <w:szCs w:val="28"/>
        </w:rPr>
        <w:t xml:space="preserve"> 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B47">
        <w:rPr>
          <w:rFonts w:ascii="Times New Roman" w:eastAsia="Calibri" w:hAnsi="Times New Roman" w:cs="Times New Roman"/>
          <w:sz w:val="28"/>
          <w:szCs w:val="28"/>
        </w:rPr>
        <w:t xml:space="preserve">поликлиники и больницы, </w:t>
      </w:r>
      <w:r w:rsidR="00155B47" w:rsidRPr="0042411F">
        <w:rPr>
          <w:rFonts w:ascii="Times New Roman" w:eastAsia="Calibri" w:hAnsi="Times New Roman" w:cs="Times New Roman"/>
          <w:sz w:val="28"/>
          <w:szCs w:val="28"/>
        </w:rPr>
        <w:t>диспансер</w:t>
      </w:r>
      <w:r w:rsidR="00155B47">
        <w:rPr>
          <w:rFonts w:ascii="Times New Roman" w:eastAsia="Calibri" w:hAnsi="Times New Roman" w:cs="Times New Roman"/>
          <w:sz w:val="28"/>
          <w:szCs w:val="28"/>
        </w:rPr>
        <w:t xml:space="preserve">ы и центры различного медицинского профиля. По результатам обследования </w:t>
      </w:r>
      <w:r w:rsidR="0087205E">
        <w:rPr>
          <w:rFonts w:ascii="Times New Roman" w:eastAsia="Calibri" w:hAnsi="Times New Roman" w:cs="Times New Roman"/>
          <w:sz w:val="28"/>
          <w:szCs w:val="28"/>
        </w:rPr>
        <w:t xml:space="preserve">медицинский работник </w:t>
      </w:r>
      <w:r w:rsidR="00155B47">
        <w:rPr>
          <w:rFonts w:ascii="Times New Roman" w:eastAsia="Calibri" w:hAnsi="Times New Roman" w:cs="Times New Roman"/>
          <w:sz w:val="28"/>
          <w:szCs w:val="28"/>
        </w:rPr>
        <w:t>следит за выполнением вып</w:t>
      </w:r>
      <w:r w:rsidR="001C1E5B">
        <w:rPr>
          <w:rFonts w:ascii="Times New Roman" w:eastAsia="Calibri" w:hAnsi="Times New Roman" w:cs="Times New Roman"/>
          <w:sz w:val="28"/>
          <w:szCs w:val="28"/>
        </w:rPr>
        <w:t>ускниками назначенного лечения.</w:t>
      </w:r>
      <w:r w:rsidR="00EE3F6D" w:rsidRPr="00EE3F6D">
        <w:rPr>
          <w:rFonts w:ascii="Times New Roman" w:hAnsi="Times New Roman" w:cs="Times New Roman"/>
          <w:sz w:val="28"/>
          <w:szCs w:val="28"/>
        </w:rPr>
        <w:t xml:space="preserve"> </w:t>
      </w:r>
      <w:r w:rsidR="00EE3F6D">
        <w:rPr>
          <w:rFonts w:ascii="Times New Roman" w:hAnsi="Times New Roman" w:cs="Times New Roman"/>
          <w:sz w:val="28"/>
          <w:szCs w:val="28"/>
        </w:rPr>
        <w:t xml:space="preserve">Для воспитанников и выпускников </w:t>
      </w:r>
      <w:r w:rsidR="00EE3F6D" w:rsidRPr="004C39E6">
        <w:rPr>
          <w:rFonts w:ascii="Times New Roman" w:hAnsi="Times New Roman" w:cs="Times New Roman"/>
          <w:sz w:val="28"/>
          <w:szCs w:val="28"/>
        </w:rPr>
        <w:t>организованн</w:t>
      </w:r>
      <w:r w:rsidR="00EE3F6D">
        <w:rPr>
          <w:rFonts w:ascii="Times New Roman" w:hAnsi="Times New Roman" w:cs="Times New Roman"/>
          <w:sz w:val="28"/>
          <w:szCs w:val="28"/>
        </w:rPr>
        <w:t xml:space="preserve">а </w:t>
      </w:r>
      <w:r w:rsidR="00EE3F6D" w:rsidRPr="004C39E6">
        <w:rPr>
          <w:rFonts w:ascii="Times New Roman" w:hAnsi="Times New Roman" w:cs="Times New Roman"/>
          <w:sz w:val="28"/>
          <w:szCs w:val="28"/>
        </w:rPr>
        <w:t>планов</w:t>
      </w:r>
      <w:r w:rsidR="00EE3F6D">
        <w:rPr>
          <w:rFonts w:ascii="Times New Roman" w:hAnsi="Times New Roman" w:cs="Times New Roman"/>
          <w:sz w:val="28"/>
          <w:szCs w:val="28"/>
        </w:rPr>
        <w:t>ая</w:t>
      </w:r>
      <w:r w:rsidR="00EE3F6D" w:rsidRPr="004C39E6">
        <w:rPr>
          <w:rFonts w:ascii="Times New Roman" w:hAnsi="Times New Roman" w:cs="Times New Roman"/>
          <w:sz w:val="28"/>
          <w:szCs w:val="28"/>
        </w:rPr>
        <w:t xml:space="preserve"> вакцинаци</w:t>
      </w:r>
      <w:r w:rsidR="00EE3F6D">
        <w:rPr>
          <w:rFonts w:ascii="Times New Roman" w:hAnsi="Times New Roman" w:cs="Times New Roman"/>
          <w:sz w:val="28"/>
          <w:szCs w:val="28"/>
        </w:rPr>
        <w:t>я</w:t>
      </w:r>
      <w:r w:rsidR="00872BB1">
        <w:rPr>
          <w:rFonts w:ascii="Times New Roman" w:hAnsi="Times New Roman" w:cs="Times New Roman"/>
          <w:sz w:val="28"/>
          <w:szCs w:val="28"/>
        </w:rPr>
        <w:t xml:space="preserve"> от гриппа </w:t>
      </w:r>
      <w:r w:rsidR="00EE3F6D" w:rsidRPr="004C39E6">
        <w:rPr>
          <w:rFonts w:ascii="Times New Roman" w:hAnsi="Times New Roman" w:cs="Times New Roman"/>
          <w:sz w:val="28"/>
          <w:szCs w:val="28"/>
        </w:rPr>
        <w:t>- 8</w:t>
      </w:r>
      <w:r w:rsidR="00EE3F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2BB1" w:rsidRDefault="00872BB1" w:rsidP="00872BB1">
      <w:pPr>
        <w:pStyle w:val="ae"/>
        <w:spacing w:line="276" w:lineRule="auto"/>
        <w:ind w:firstLine="708"/>
        <w:jc w:val="both"/>
        <w:rPr>
          <w:rFonts w:ascii="Times New Roman" w:hAnsi="Times New Roman"/>
          <w:noProof/>
          <w:sz w:val="28"/>
        </w:rPr>
      </w:pPr>
      <w:r w:rsidRPr="007C0008">
        <w:rPr>
          <w:rFonts w:ascii="Times New Roman" w:hAnsi="Times New Roman"/>
          <w:noProof/>
          <w:sz w:val="28"/>
        </w:rPr>
        <w:t>В целях организации отдыха и оздоровления</w:t>
      </w:r>
      <w:r>
        <w:rPr>
          <w:rFonts w:ascii="Times New Roman" w:hAnsi="Times New Roman"/>
          <w:noProof/>
          <w:sz w:val="28"/>
        </w:rPr>
        <w:t>,</w:t>
      </w:r>
      <w:r w:rsidRPr="007C0008">
        <w:rPr>
          <w:rFonts w:ascii="Times New Roman" w:hAnsi="Times New Roman"/>
          <w:noProof/>
          <w:sz w:val="28"/>
        </w:rPr>
        <w:t xml:space="preserve"> несовершеннолетни</w:t>
      </w:r>
      <w:r>
        <w:rPr>
          <w:rFonts w:ascii="Times New Roman" w:hAnsi="Times New Roman"/>
          <w:noProof/>
          <w:sz w:val="28"/>
        </w:rPr>
        <w:t>е воспитанники в 2023 году направлялись в санатории:</w:t>
      </w:r>
    </w:p>
    <w:p w:rsidR="00872BB1" w:rsidRDefault="00872BB1" w:rsidP="00872BB1">
      <w:pPr>
        <w:pStyle w:val="ae"/>
        <w:spacing w:line="276" w:lineRule="auto"/>
        <w:ind w:firstLine="708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- </w:t>
      </w:r>
      <w:r w:rsidRPr="007C0008">
        <w:rPr>
          <w:rFonts w:ascii="Times New Roman" w:hAnsi="Times New Roman"/>
          <w:noProof/>
          <w:sz w:val="28"/>
        </w:rPr>
        <w:t>феврал</w:t>
      </w:r>
      <w:r>
        <w:rPr>
          <w:rFonts w:ascii="Times New Roman" w:hAnsi="Times New Roman"/>
          <w:noProof/>
          <w:sz w:val="28"/>
        </w:rPr>
        <w:t>ь - Санаторий «Дубравушка», 5 воспитанников;</w:t>
      </w:r>
    </w:p>
    <w:p w:rsidR="00872BB1" w:rsidRDefault="00872BB1" w:rsidP="00872BB1">
      <w:pPr>
        <w:pStyle w:val="ae"/>
        <w:spacing w:line="276" w:lineRule="auto"/>
        <w:ind w:firstLine="708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- август -</w:t>
      </w:r>
      <w:r w:rsidRPr="0087205E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д</w:t>
      </w:r>
      <w:r w:rsidRPr="000F523B">
        <w:rPr>
          <w:rFonts w:ascii="Times New Roman" w:hAnsi="Times New Roman"/>
          <w:noProof/>
          <w:sz w:val="28"/>
        </w:rPr>
        <w:t>етский лагерь г.Ейск</w:t>
      </w:r>
      <w:r>
        <w:rPr>
          <w:rFonts w:ascii="Times New Roman" w:hAnsi="Times New Roman"/>
          <w:noProof/>
          <w:sz w:val="28"/>
        </w:rPr>
        <w:t>а, 8 воспитанников;</w:t>
      </w:r>
    </w:p>
    <w:p w:rsidR="00EE3F6D" w:rsidRPr="00872BB1" w:rsidRDefault="00872BB1" w:rsidP="00872BB1">
      <w:pPr>
        <w:pStyle w:val="ae"/>
        <w:spacing w:line="276" w:lineRule="auto"/>
        <w:ind w:firstLine="708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- ноябрь -</w:t>
      </w:r>
      <w:r w:rsidRPr="0087205E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Санаторий «Дубравушка», 2 воспитанника.</w:t>
      </w:r>
    </w:p>
    <w:p w:rsidR="00155B47" w:rsidRDefault="00155B47" w:rsidP="008F106C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воспитанники были госпитализированы: </w:t>
      </w:r>
    </w:p>
    <w:p w:rsidR="00155B47" w:rsidRDefault="00155B47" w:rsidP="008F106C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411F">
        <w:rPr>
          <w:rFonts w:ascii="Times New Roman" w:eastAsia="Calibri" w:hAnsi="Times New Roman" w:cs="Times New Roman"/>
          <w:sz w:val="28"/>
          <w:szCs w:val="28"/>
        </w:rPr>
        <w:t>ОГБУЗ «Инфекционная клиническая больница им. Е.Н. Павловского»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155B47" w:rsidRDefault="00155B47" w:rsidP="008F10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Лапина И.;</w:t>
      </w:r>
    </w:p>
    <w:p w:rsidR="00155B47" w:rsidRDefault="00155B47" w:rsidP="008F106C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55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1F">
        <w:rPr>
          <w:rFonts w:ascii="Times New Roman" w:eastAsia="Calibri" w:hAnsi="Times New Roman" w:cs="Times New Roman"/>
          <w:sz w:val="28"/>
          <w:szCs w:val="28"/>
        </w:rPr>
        <w:t>ОГБУЗ «Детс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кая областная больница» - Денисов В., </w:t>
      </w:r>
      <w:r w:rsidR="00872BB1">
        <w:rPr>
          <w:rFonts w:ascii="Times New Roman" w:eastAsia="Calibri" w:hAnsi="Times New Roman" w:cs="Times New Roman"/>
          <w:sz w:val="28"/>
          <w:szCs w:val="28"/>
        </w:rPr>
        <w:t>Богданов А.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2BB1" w:rsidRDefault="00155B47" w:rsidP="00872B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411F">
        <w:rPr>
          <w:rFonts w:ascii="Times New Roman" w:eastAsia="Calibri" w:hAnsi="Times New Roman" w:cs="Times New Roman"/>
          <w:sz w:val="28"/>
          <w:szCs w:val="28"/>
        </w:rPr>
        <w:t>БОКБ «Святителя Иоасафа»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Капица С.</w:t>
      </w:r>
    </w:p>
    <w:p w:rsidR="006A3227" w:rsidRDefault="0087205E" w:rsidP="0002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В течение всего периода закуплено </w:t>
      </w:r>
      <w:r>
        <w:rPr>
          <w:rFonts w:ascii="Times New Roman" w:eastAsia="Calibri" w:hAnsi="Times New Roman" w:cs="Times New Roman"/>
          <w:sz w:val="28"/>
          <w:szCs w:val="28"/>
        </w:rPr>
        <w:t>лекарственных средств на сумму 3</w:t>
      </w:r>
      <w:r w:rsidR="00872BB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6A32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05E" w:rsidRDefault="0087205E" w:rsidP="000226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411F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2411F">
        <w:rPr>
          <w:rFonts w:ascii="Times New Roman" w:eastAsia="Calibri" w:hAnsi="Times New Roman" w:cs="Times New Roman"/>
          <w:sz w:val="28"/>
          <w:szCs w:val="28"/>
        </w:rPr>
        <w:t>жемесячно проводится списание просроченных лекарственных средств</w:t>
      </w:r>
      <w:r w:rsidR="00872BB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выданных лекарственных препаратов</w:t>
      </w:r>
      <w:r w:rsidR="00872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06C" w:rsidRDefault="00F10B67" w:rsidP="0002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>едицинской сестр</w:t>
      </w:r>
      <w:r>
        <w:rPr>
          <w:rFonts w:ascii="Times New Roman" w:eastAsia="Calibri" w:hAnsi="Times New Roman" w:cs="Times New Roman"/>
          <w:sz w:val="28"/>
          <w:szCs w:val="28"/>
        </w:rPr>
        <w:t>ой в течение года:</w:t>
      </w:r>
    </w:p>
    <w:p w:rsidR="00872BB1" w:rsidRDefault="008F106C" w:rsidP="000226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осуществлялся контроль за выпускниками по выполнению режима дня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06C" w:rsidRDefault="008F106C" w:rsidP="000226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411F">
        <w:rPr>
          <w:rFonts w:ascii="Times New Roman" w:eastAsia="Calibri" w:hAnsi="Times New Roman" w:cs="Times New Roman"/>
          <w:sz w:val="28"/>
          <w:szCs w:val="28"/>
        </w:rPr>
        <w:t>организованы оздоровительные упражнения на свежем воздухе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06C" w:rsidRDefault="008F106C" w:rsidP="0002269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проведены беседы о здоровом образе жизни, правилах поведения в </w:t>
      </w:r>
    </w:p>
    <w:p w:rsidR="008F106C" w:rsidRDefault="008F106C" w:rsidP="000226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общественных местах в период пандемии, средствах гигиены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2411F">
        <w:rPr>
          <w:rFonts w:ascii="Times New Roman" w:eastAsia="Calibri" w:hAnsi="Times New Roman" w:cs="Times New Roman"/>
          <w:sz w:val="28"/>
          <w:szCs w:val="28"/>
        </w:rPr>
        <w:t>др</w:t>
      </w:r>
      <w:r>
        <w:rPr>
          <w:rFonts w:ascii="Times New Roman" w:eastAsia="Calibri" w:hAnsi="Times New Roman" w:cs="Times New Roman"/>
          <w:sz w:val="28"/>
          <w:szCs w:val="28"/>
        </w:rPr>
        <w:t>угие.</w:t>
      </w:r>
    </w:p>
    <w:p w:rsidR="00022691" w:rsidRPr="0042411F" w:rsidRDefault="00022691" w:rsidP="0002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ED">
        <w:rPr>
          <w:rFonts w:ascii="Times New Roman" w:eastAsia="Calibri" w:hAnsi="Times New Roman" w:cs="Times New Roman"/>
          <w:sz w:val="28"/>
          <w:szCs w:val="28"/>
        </w:rPr>
        <w:lastRenderedPageBreak/>
        <w:t>Ежедневно медицинской сестрой осуществля</w:t>
      </w:r>
      <w:r>
        <w:rPr>
          <w:rFonts w:ascii="Times New Roman" w:eastAsia="Calibri" w:hAnsi="Times New Roman" w:cs="Times New Roman"/>
          <w:sz w:val="28"/>
          <w:szCs w:val="28"/>
        </w:rPr>
        <w:t>лся</w:t>
      </w:r>
      <w:r w:rsidRPr="005B45ED">
        <w:rPr>
          <w:rFonts w:ascii="Times New Roman" w:eastAsia="Calibri" w:hAnsi="Times New Roman" w:cs="Times New Roman"/>
          <w:sz w:val="28"/>
          <w:szCs w:val="28"/>
        </w:rPr>
        <w:t xml:space="preserve"> контроль за санитарным состоянием всех помещений учреждения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5B45ED">
        <w:rPr>
          <w:rFonts w:ascii="Times New Roman" w:eastAsia="Calibri" w:hAnsi="Times New Roman" w:cs="Times New Roman"/>
          <w:sz w:val="28"/>
          <w:szCs w:val="28"/>
        </w:rPr>
        <w:t>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утся различные </w:t>
      </w:r>
      <w:r w:rsidRPr="005B45ED">
        <w:rPr>
          <w:rFonts w:ascii="Times New Roman" w:eastAsia="Calibri" w:hAnsi="Times New Roman" w:cs="Times New Roman"/>
          <w:sz w:val="28"/>
          <w:szCs w:val="28"/>
        </w:rPr>
        <w:t>журнал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</w:t>
      </w:r>
      <w:r w:rsidRPr="0042411F">
        <w:rPr>
          <w:rFonts w:ascii="Times New Roman" w:eastAsia="Calibri" w:hAnsi="Times New Roman" w:cs="Times New Roman"/>
          <w:sz w:val="28"/>
          <w:szCs w:val="28"/>
        </w:rPr>
        <w:t>журнал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здоровья, </w:t>
      </w:r>
      <w:r w:rsidRPr="0042411F">
        <w:rPr>
          <w:rFonts w:ascii="Times New Roman" w:eastAsia="Calibri" w:hAnsi="Times New Roman" w:cs="Times New Roman"/>
          <w:sz w:val="28"/>
          <w:szCs w:val="28"/>
        </w:rPr>
        <w:t>журнал осмо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 на гнойничковые заболевания, </w:t>
      </w:r>
      <w:r w:rsidRPr="0042411F">
        <w:rPr>
          <w:rFonts w:ascii="Times New Roman" w:eastAsia="Calibri" w:hAnsi="Times New Roman" w:cs="Times New Roman"/>
          <w:sz w:val="28"/>
          <w:szCs w:val="28"/>
        </w:rPr>
        <w:t>журнал осмотра выпускников на педикулез и чесотк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r w:rsidRPr="0042411F">
        <w:rPr>
          <w:rFonts w:ascii="Times New Roman" w:eastAsia="Calibri" w:hAnsi="Times New Roman" w:cs="Times New Roman"/>
          <w:sz w:val="28"/>
          <w:szCs w:val="28"/>
        </w:rPr>
        <w:t>журнал учета заболеваемости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журнал учета санаторного лечения выпускников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411F">
        <w:rPr>
          <w:rFonts w:ascii="Times New Roman" w:eastAsia="Calibri" w:hAnsi="Times New Roman" w:cs="Times New Roman"/>
          <w:sz w:val="28"/>
          <w:szCs w:val="28"/>
        </w:rPr>
        <w:t>журнал контроля санитарного состояния помещений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  <w:r w:rsidRPr="004C39E6">
        <w:rPr>
          <w:rFonts w:ascii="Times New Roman" w:hAnsi="Times New Roman" w:cs="Times New Roman"/>
          <w:sz w:val="28"/>
          <w:szCs w:val="28"/>
        </w:rPr>
        <w:t>Ежедневно велся контроль качества сырой и готовой продукции, что отраж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Pr="004C39E6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06C" w:rsidRDefault="008F106C" w:rsidP="008F106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11F">
        <w:rPr>
          <w:rFonts w:ascii="Times New Roman" w:eastAsia="Calibri" w:hAnsi="Times New Roman" w:cs="Times New Roman"/>
          <w:sz w:val="28"/>
          <w:szCs w:val="28"/>
        </w:rPr>
        <w:t>В отчетном периоде социальными педагогами, медицинской сестрой проведен мониторинг состояния здоровья и здорового образа жизни выпускников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06C" w:rsidRPr="0042411F" w:rsidRDefault="008F106C" w:rsidP="008F106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sz w:val="28"/>
          <w:szCs w:val="28"/>
        </w:rPr>
        <w:t>анкетирования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Pr="0042411F">
        <w:rPr>
          <w:rFonts w:ascii="Times New Roman" w:eastAsia="Calibri" w:hAnsi="Times New Roman" w:cs="Times New Roman"/>
          <w:sz w:val="28"/>
          <w:szCs w:val="28"/>
        </w:rPr>
        <w:t>показали:</w:t>
      </w:r>
    </w:p>
    <w:p w:rsidR="005D4F4C" w:rsidRPr="00872BB1" w:rsidRDefault="008F106C" w:rsidP="00872B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8F106C">
        <w:rPr>
          <w:rFonts w:ascii="Times New Roman" w:eastAsia="Calibri" w:hAnsi="Times New Roman" w:cs="Times New Roman"/>
          <w:sz w:val="28"/>
          <w:szCs w:val="28"/>
        </w:rPr>
        <w:t>азвитие интереса к различным видам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42411F">
        <w:rPr>
          <w:rFonts w:ascii="Times New Roman" w:eastAsia="Calibri" w:hAnsi="Times New Roman" w:cs="Times New Roman"/>
          <w:sz w:val="28"/>
          <w:szCs w:val="28"/>
        </w:rPr>
        <w:t>1</w:t>
      </w:r>
      <w:r w:rsidR="00022691">
        <w:rPr>
          <w:rFonts w:ascii="Times New Roman" w:eastAsia="Calibri" w:hAnsi="Times New Roman" w:cs="Times New Roman"/>
          <w:sz w:val="28"/>
          <w:szCs w:val="28"/>
        </w:rPr>
        <w:t>5</w:t>
      </w:r>
      <w:r w:rsidRPr="0042411F">
        <w:rPr>
          <w:rFonts w:ascii="Times New Roman" w:eastAsia="Calibri" w:hAnsi="Times New Roman" w:cs="Times New Roman"/>
          <w:sz w:val="28"/>
          <w:szCs w:val="28"/>
        </w:rPr>
        <w:t>% не проявляют интереса к спорту; 4</w:t>
      </w:r>
      <w:r w:rsidR="00022691">
        <w:rPr>
          <w:rFonts w:ascii="Times New Roman" w:eastAsia="Calibri" w:hAnsi="Times New Roman" w:cs="Times New Roman"/>
          <w:sz w:val="28"/>
          <w:szCs w:val="28"/>
        </w:rPr>
        <w:t>6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% проявляют интерес к подвижным играм и эстафетам; </w:t>
      </w:r>
      <w:r w:rsidR="00022691">
        <w:rPr>
          <w:rFonts w:ascii="Times New Roman" w:eastAsia="Calibri" w:hAnsi="Times New Roman" w:cs="Times New Roman"/>
          <w:sz w:val="28"/>
          <w:szCs w:val="28"/>
        </w:rPr>
        <w:t>39</w:t>
      </w:r>
      <w:r w:rsidRPr="0042411F">
        <w:rPr>
          <w:rFonts w:ascii="Times New Roman" w:eastAsia="Calibri" w:hAnsi="Times New Roman" w:cs="Times New Roman"/>
          <w:sz w:val="28"/>
          <w:szCs w:val="28"/>
        </w:rPr>
        <w:t>% проявля</w:t>
      </w:r>
      <w:r w:rsidR="00022691">
        <w:rPr>
          <w:rFonts w:ascii="Times New Roman" w:eastAsia="Calibri" w:hAnsi="Times New Roman" w:cs="Times New Roman"/>
          <w:sz w:val="28"/>
          <w:szCs w:val="28"/>
        </w:rPr>
        <w:t>ю</w:t>
      </w:r>
      <w:r w:rsidRPr="0042411F">
        <w:rPr>
          <w:rFonts w:ascii="Times New Roman" w:eastAsia="Calibri" w:hAnsi="Times New Roman" w:cs="Times New Roman"/>
          <w:sz w:val="28"/>
          <w:szCs w:val="28"/>
        </w:rPr>
        <w:t>т интерес к физической культуре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06C" w:rsidRDefault="008F106C" w:rsidP="005D4F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F106C">
        <w:rPr>
          <w:rFonts w:ascii="Times New Roman" w:eastAsia="Calibri" w:hAnsi="Times New Roman" w:cs="Times New Roman"/>
          <w:sz w:val="28"/>
          <w:szCs w:val="28"/>
        </w:rPr>
        <w:t>осознанное отношение к здоровому образу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22691">
        <w:rPr>
          <w:rFonts w:ascii="Times New Roman" w:eastAsia="Calibri" w:hAnsi="Times New Roman" w:cs="Times New Roman"/>
          <w:sz w:val="28"/>
          <w:szCs w:val="28"/>
        </w:rPr>
        <w:t>25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% не проявляет интереса к здоровому образу жизни; </w:t>
      </w:r>
      <w:r w:rsidR="00022691">
        <w:rPr>
          <w:rFonts w:ascii="Times New Roman" w:eastAsia="Calibri" w:hAnsi="Times New Roman" w:cs="Times New Roman"/>
          <w:sz w:val="28"/>
          <w:szCs w:val="28"/>
        </w:rPr>
        <w:t>68</w:t>
      </w:r>
      <w:r w:rsidRPr="0042411F">
        <w:rPr>
          <w:rFonts w:ascii="Times New Roman" w:eastAsia="Calibri" w:hAnsi="Times New Roman" w:cs="Times New Roman"/>
          <w:sz w:val="28"/>
          <w:szCs w:val="28"/>
        </w:rPr>
        <w:t>% частично сформировано отношение к здоровому образу жизни; 17% самостоятельно выполня</w:t>
      </w:r>
      <w:r w:rsidR="009F5D57">
        <w:rPr>
          <w:rFonts w:ascii="Times New Roman" w:eastAsia="Calibri" w:hAnsi="Times New Roman" w:cs="Times New Roman"/>
          <w:sz w:val="28"/>
          <w:szCs w:val="28"/>
        </w:rPr>
        <w:t>ют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комплексы упражнений</w:t>
      </w:r>
      <w:r w:rsidR="008900C7">
        <w:rPr>
          <w:rFonts w:ascii="Times New Roman" w:eastAsia="Calibri" w:hAnsi="Times New Roman" w:cs="Times New Roman"/>
          <w:sz w:val="28"/>
          <w:szCs w:val="28"/>
        </w:rPr>
        <w:t>, стараются вести здоровый образ жизни,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понима</w:t>
      </w:r>
      <w:r w:rsidR="008900C7">
        <w:rPr>
          <w:rFonts w:ascii="Times New Roman" w:eastAsia="Calibri" w:hAnsi="Times New Roman" w:cs="Times New Roman"/>
          <w:sz w:val="28"/>
          <w:szCs w:val="28"/>
        </w:rPr>
        <w:t>я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0C7">
        <w:rPr>
          <w:rFonts w:ascii="Times New Roman" w:eastAsia="Calibri" w:hAnsi="Times New Roman" w:cs="Times New Roman"/>
          <w:sz w:val="28"/>
          <w:szCs w:val="28"/>
        </w:rPr>
        <w:t>его</w:t>
      </w:r>
      <w:r w:rsidRPr="0042411F">
        <w:rPr>
          <w:rFonts w:ascii="Times New Roman" w:eastAsia="Calibri" w:hAnsi="Times New Roman" w:cs="Times New Roman"/>
          <w:sz w:val="28"/>
          <w:szCs w:val="28"/>
        </w:rPr>
        <w:t xml:space="preserve"> необходимость для своего здоровья</w:t>
      </w:r>
      <w:r w:rsidR="008900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06C" w:rsidRDefault="008900C7" w:rsidP="008900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8F106C" w:rsidRPr="008900C7">
        <w:rPr>
          <w:rFonts w:ascii="Times New Roman" w:eastAsia="Calibri" w:hAnsi="Times New Roman" w:cs="Times New Roman"/>
          <w:sz w:val="28"/>
          <w:szCs w:val="28"/>
        </w:rPr>
        <w:t>азвитие навыков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>42% не может ответить на вопросы, касающиеся здорового образа жизни; 41% плохо отвечает на вопросы, касающиеся здорового образа жизни; 7% знают правила ведения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2BB1" w:rsidRPr="00022691" w:rsidRDefault="008900C7" w:rsidP="0002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8F106C" w:rsidRPr="008900C7">
        <w:rPr>
          <w:rFonts w:ascii="Times New Roman" w:eastAsia="Calibri" w:hAnsi="Times New Roman" w:cs="Times New Roman"/>
          <w:sz w:val="28"/>
          <w:szCs w:val="28"/>
        </w:rPr>
        <w:t>ормирование и развитие навыков основ безопасности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00C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>25 % выпускников плохо</w:t>
      </w:r>
      <w:r w:rsidR="00F10B67">
        <w:rPr>
          <w:rFonts w:ascii="Times New Roman" w:eastAsia="Calibri" w:hAnsi="Times New Roman" w:cs="Times New Roman"/>
          <w:sz w:val="28"/>
          <w:szCs w:val="28"/>
        </w:rPr>
        <w:t xml:space="preserve"> сформированы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>; у 5</w:t>
      </w:r>
      <w:r w:rsidR="00022691">
        <w:rPr>
          <w:rFonts w:ascii="Times New Roman" w:eastAsia="Calibri" w:hAnsi="Times New Roman" w:cs="Times New Roman"/>
          <w:sz w:val="28"/>
          <w:szCs w:val="28"/>
        </w:rPr>
        <w:t>0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>% частично сформированы</w:t>
      </w:r>
      <w:r w:rsidR="00F10B67">
        <w:rPr>
          <w:rFonts w:ascii="Times New Roman" w:eastAsia="Calibri" w:hAnsi="Times New Roman" w:cs="Times New Roman"/>
          <w:sz w:val="28"/>
          <w:szCs w:val="28"/>
        </w:rPr>
        <w:t>; у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91">
        <w:rPr>
          <w:rFonts w:ascii="Times New Roman" w:eastAsia="Calibri" w:hAnsi="Times New Roman" w:cs="Times New Roman"/>
          <w:sz w:val="28"/>
          <w:szCs w:val="28"/>
        </w:rPr>
        <w:t>25</w:t>
      </w:r>
      <w:r w:rsidR="008F106C" w:rsidRPr="0042411F">
        <w:rPr>
          <w:rFonts w:ascii="Times New Roman" w:eastAsia="Calibri" w:hAnsi="Times New Roman" w:cs="Times New Roman"/>
          <w:sz w:val="28"/>
          <w:szCs w:val="28"/>
        </w:rPr>
        <w:t>% хорошо сформированы навыки безопасности жизнедеятельности.</w:t>
      </w:r>
    </w:p>
    <w:p w:rsidR="006A3227" w:rsidRPr="002A4283" w:rsidRDefault="006A3227" w:rsidP="00EF7E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медицинского работника направлена </w:t>
      </w:r>
      <w:r w:rsidRPr="00974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сохранение и укрепление здоровья детей через внедрение здоровьесберегающих технологий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0904" w:rsidRPr="00EF7E04" w:rsidRDefault="006A3227" w:rsidP="00EF7E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85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74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случаев травматизма выпускников зарегистрировано не было.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2023 года велась различная документация: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областная база предоставления социальных услуг воспитанникам и выпускникам, 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реестр и различные виды отчётности,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программы предоставления социальных услуг, 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книги движения воспитанников и выпускников, 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алфавитная книга выпускников, </w:t>
      </w:r>
    </w:p>
    <w:p w:rsidR="00E85F4A" w:rsidRDefault="00E85F4A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журнал выдачи регистрации договоров, </w:t>
      </w:r>
    </w:p>
    <w:p w:rsidR="00E85F4A" w:rsidRDefault="00EF7E04" w:rsidP="00EF7E0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85F4A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одились </w:t>
      </w:r>
      <w:r w:rsidR="00E85F4A">
        <w:rPr>
          <w:rFonts w:ascii="Times New Roman" w:hAnsi="Times New Roman"/>
          <w:sz w:val="28"/>
        </w:rPr>
        <w:t>инструктаж</w:t>
      </w:r>
      <w:r>
        <w:rPr>
          <w:rFonts w:ascii="Times New Roman" w:hAnsi="Times New Roman"/>
          <w:sz w:val="28"/>
        </w:rPr>
        <w:t>и.</w:t>
      </w:r>
      <w:r w:rsidR="00E85F4A">
        <w:rPr>
          <w:rFonts w:ascii="Times New Roman" w:hAnsi="Times New Roman"/>
          <w:sz w:val="28"/>
        </w:rPr>
        <w:t xml:space="preserve"> </w:t>
      </w:r>
    </w:p>
    <w:p w:rsidR="00EF7E04" w:rsidRDefault="00EF7E04" w:rsidP="00E209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AB9" w:rsidRDefault="003B6150" w:rsidP="003B6150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61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="00E85F4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B6150">
        <w:rPr>
          <w:rFonts w:ascii="Times New Roman" w:eastAsia="Calibri" w:hAnsi="Times New Roman" w:cs="Times New Roman"/>
          <w:b/>
          <w:sz w:val="28"/>
          <w:szCs w:val="28"/>
        </w:rPr>
        <w:t>. С</w:t>
      </w:r>
      <w:r w:rsidRPr="003B6150">
        <w:rPr>
          <w:rFonts w:ascii="Times New Roman" w:hAnsi="Times New Roman" w:cs="Times New Roman"/>
          <w:b/>
          <w:sz w:val="28"/>
          <w:szCs w:val="28"/>
        </w:rPr>
        <w:t>опровождение выпускников организаций для детей-сирот и детей, оставшихся без попечения родителей, и замещающих семей и лиц из их числа в муниципальных службах сопровождения.</w:t>
      </w:r>
      <w:r w:rsidRPr="003B61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B6150" w:rsidRDefault="003B6150" w:rsidP="003B6150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61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</w:t>
      </w:r>
      <w:r w:rsidRPr="003B6150">
        <w:rPr>
          <w:rFonts w:ascii="Times New Roman" w:eastAsia="Calibri" w:hAnsi="Times New Roman" w:cs="Times New Roman"/>
          <w:b/>
          <w:sz w:val="28"/>
          <w:szCs w:val="28"/>
        </w:rPr>
        <w:t>ониторинг социальной адаптации выпускников Белгородской области.</w:t>
      </w:r>
    </w:p>
    <w:p w:rsidR="008C3C92" w:rsidRDefault="008C3C92" w:rsidP="008C3C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92" w:rsidRPr="008C3C92" w:rsidRDefault="008C3C92" w:rsidP="008C3C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92">
        <w:rPr>
          <w:rFonts w:ascii="Times New Roman" w:hAnsi="Times New Roman" w:cs="Times New Roman"/>
          <w:sz w:val="28"/>
          <w:szCs w:val="28"/>
        </w:rPr>
        <w:t xml:space="preserve">В отчетном периоде в Белгородской области деятельность по сопровождению выпускников осуществляла 21 муниципальная служба. </w:t>
      </w:r>
      <w:r w:rsidRPr="008C3C92">
        <w:rPr>
          <w:rFonts w:ascii="Times New Roman" w:eastAsia="Calibri" w:hAnsi="Times New Roman" w:cs="Times New Roman"/>
          <w:sz w:val="28"/>
          <w:szCs w:val="28"/>
        </w:rPr>
        <w:t>В</w:t>
      </w:r>
      <w:r w:rsidRPr="008C3C92">
        <w:rPr>
          <w:rFonts w:ascii="Times New Roman" w:hAnsi="Times New Roman" w:cs="Times New Roman"/>
          <w:sz w:val="28"/>
          <w:szCs w:val="28"/>
        </w:rPr>
        <w:t xml:space="preserve"> действующих муниципальных службах работает 44 специалиста.</w:t>
      </w:r>
    </w:p>
    <w:p w:rsidR="007908D6" w:rsidRDefault="008C3C92" w:rsidP="00751B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C92">
        <w:rPr>
          <w:rFonts w:ascii="Times New Roman" w:eastAsia="Calibri" w:hAnsi="Times New Roman" w:cs="Times New Roman"/>
          <w:sz w:val="28"/>
          <w:szCs w:val="28"/>
        </w:rPr>
        <w:t>На территории области на начало года выявлено 957 выпускников, на сопровождении находилось 822 выпускника, на конец отчетного периода выявлено 946 выпускников, на сопровождении – 844 выпускника. Количество выпускников на начало и конец отчетного периода представлены на рисунке 1.</w:t>
      </w:r>
    </w:p>
    <w:p w:rsidR="00751BF1" w:rsidRPr="007908D6" w:rsidRDefault="00751BF1" w:rsidP="00751B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75DE6" wp14:editId="168A0E42">
            <wp:extent cx="5325626" cy="2705100"/>
            <wp:effectExtent l="0" t="0" r="88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08D6" w:rsidRPr="007908D6" w:rsidRDefault="007908D6" w:rsidP="007908D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(рис. 1)</w:t>
      </w:r>
    </w:p>
    <w:p w:rsidR="007908D6" w:rsidRDefault="007908D6" w:rsidP="007908D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BF1" w:rsidRPr="007908D6" w:rsidRDefault="00751BF1" w:rsidP="007908D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На сопровождении по состоянию на 15.12.2023 года находится – 844 выпускника, что составляет 89 % от общего числа выявленных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08D6">
        <w:rPr>
          <w:rFonts w:ascii="Times New Roman" w:eastAsia="Calibri" w:hAnsi="Times New Roman" w:cs="Times New Roman"/>
          <w:sz w:val="28"/>
          <w:szCs w:val="28"/>
        </w:rPr>
        <w:t>выявленных выпускников, из них:</w:t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- на мониторинговом уровне – 563 выпускника,</w:t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- на поддерживающем уровне – 249 выпускников,</w:t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- на интенсивном уровне – 32 выпускника,</w:t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noProof/>
          <w:lang w:eastAsia="ru-RU"/>
        </w:rPr>
        <w:lastRenderedPageBreak/>
        <w:drawing>
          <wp:inline distT="0" distB="0" distL="0" distR="0" wp14:anchorId="76573278" wp14:editId="0A382F77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(рис. 2)</w:t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Из 844 выпускников, находящихся на сопровождении: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несовершеннолетних выпускников – 63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выпускников в возрасте 18 лет до 23 лет – 781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Выпускников организаций для детей-сирот – 162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Выпускников коррекционных школ – 13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Выпускников семейных форм устройства – 669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 xml:space="preserve">Распределение выпускников по занятости: 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продолжают обучение – 438 человек, что составляет (51,9 %),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работают (трудоустроены) – 258 человек, (30,6 %),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находятся в декретном отпуске, отпуске по уходу за ребенком – 31 человек, (3,7 %),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проходят службу в Вооруженных силах РФ – 25 человек, (3 %),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не учатся и не работают – 30 человек, (3,5 %),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зарегистрированы в качестве безработных в центрах занятости населения – 34 человека, (4 %),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находятся в местах лишения свободы – 1 человек, (0,1 %),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другое – 27 человек (3,2 %).</w:t>
      </w:r>
    </w:p>
    <w:p w:rsidR="00751BF1" w:rsidRDefault="00751BF1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BF1" w:rsidRDefault="00751BF1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Распределение выпускников по занятости представлено на рисунке 3:</w:t>
      </w:r>
    </w:p>
    <w:p w:rsidR="007908D6" w:rsidRPr="007908D6" w:rsidRDefault="007908D6" w:rsidP="007908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81A41A" wp14:editId="108131F2">
            <wp:extent cx="5133975" cy="3514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08D6" w:rsidRPr="007908D6" w:rsidRDefault="007908D6" w:rsidP="007908D6">
      <w:pPr>
        <w:spacing w:after="0" w:line="276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(рис. 3)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На сопровождение в отчетном периоде был принят – 251 выпускник, снято с сопровождения – 214 выпускников, из них: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- по достижению 23 лет – 153 выпускника,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- переведены в другие муниципальные службы сопровождения – 39 выпускников,</w:t>
      </w:r>
    </w:p>
    <w:p w:rsidR="008C3C92" w:rsidRDefault="007908D6" w:rsidP="007908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- другие причины – 22 выпускника.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Сопровождение выпускников в Белгородской области осуществляется на основании договора о постинтернатном сопровождении, который заключается между выпускником и муниципальной службой сопровождения.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7908D6">
        <w:rPr>
          <w:rFonts w:ascii="Times New Roman" w:hAnsi="Times New Roman" w:cs="Times New Roman"/>
          <w:sz w:val="28"/>
          <w:szCs w:val="28"/>
        </w:rPr>
        <w:t xml:space="preserve">систематизации информации о выпускниках, для оценки их жизненной ситуации, оценки эффективности деятельности специалистов, а также выявления и устранения причин и условий, способствующих возникновению проблемных ситуаций в работе специалистов с выпускниками, специалистом сопровождения </w:t>
      </w:r>
      <w:r w:rsidRPr="007908D6">
        <w:rPr>
          <w:rFonts w:ascii="Times New Roman" w:eastAsia="Calibri" w:hAnsi="Times New Roman" w:cs="Times New Roman"/>
          <w:sz w:val="28"/>
          <w:szCs w:val="28"/>
        </w:rPr>
        <w:t>при установлении первичного контакта</w:t>
      </w:r>
      <w:r w:rsidRPr="007908D6">
        <w:rPr>
          <w:rFonts w:ascii="Times New Roman" w:hAnsi="Times New Roman" w:cs="Times New Roman"/>
          <w:sz w:val="28"/>
          <w:szCs w:val="28"/>
        </w:rPr>
        <w:t xml:space="preserve"> с выпускником заполняется единая документация.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Пакет единой документации включает в себя: социальную карту, карту оценки жизненной ситуации, карту сопровождения, сводную карту оценки жизненной ситуации, аналитический журнал сопровождения выпускников.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В муниципальных службах сопровождения на каждого выпускника заведены личные дела.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К числу наиболее уязвимых категорий выпускников относятся: (рис. 4):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lastRenderedPageBreak/>
        <w:t>- выпускники, имеющие задолженности по оплате коммунальных услуг – 75 человек,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- выпускники, не проживающие в жилых помещениях специализированного жилого фонда – 12 человек,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hAnsi="Times New Roman" w:cs="Times New Roman"/>
          <w:sz w:val="28"/>
          <w:szCs w:val="28"/>
        </w:rPr>
        <w:t>- выпускники, которые н</w:t>
      </w:r>
      <w:r w:rsidRPr="007908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выходят на связь – 18 человек,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выпускники, состоящие на учете в КДН – 13 человек,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выпускники, находящиеся под следствием – 5 человек,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hAnsi="Times New Roman" w:cs="Times New Roman"/>
          <w:sz w:val="28"/>
          <w:szCs w:val="28"/>
        </w:rPr>
        <w:t>- выпускники, н</w:t>
      </w:r>
      <w:r w:rsidRPr="00790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аходящиеся в местах лишения свободы – 1 человек.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D6" w:rsidRPr="007908D6" w:rsidRDefault="007908D6" w:rsidP="007908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84007" wp14:editId="0BFD24D0">
            <wp:extent cx="5486400" cy="3200400"/>
            <wp:effectExtent l="0" t="0" r="0" b="0"/>
            <wp:docPr id="8" name="Диаграмма 8" title="под следствием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08D6" w:rsidRPr="007908D6" w:rsidRDefault="007908D6" w:rsidP="007908D6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(рис. 4)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Оказываемая специалистами сопровождения поддержка выпускникам охватывает широкий спектр проблем (предоставление мер социальной поддержки, правовой статус, поведение, жилье, источники доходов, трудоустройство, обучение, дети, служба в армии и т.д.), решение которых осуществляется с использованием регламента межведомственного взаимодействия. К решению вопросов привлекались: органы опеки и попечительства, правоохранительные органы, жилищные комиссии, учебные организации, организации здравоохранения и другие учреждения.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 xml:space="preserve">Так, например, в целях предупреждения рисков, связанных с нежеланием выпускников обучаться, пропусков занятий, не сдачи задолженностей по предметам, специалисты муниципальных служб сопровождения тесно сотрудничали с учебными организациями. С выпускниками, регулярно пропускающими занятия, ведущими асоциальный образ жизни, имеющими </w:t>
      </w:r>
      <w:r w:rsidRPr="007908D6">
        <w:rPr>
          <w:rFonts w:ascii="Times New Roman" w:hAnsi="Times New Roman" w:cs="Times New Roman"/>
          <w:sz w:val="28"/>
          <w:szCs w:val="28"/>
        </w:rPr>
        <w:lastRenderedPageBreak/>
        <w:t>задолженности по предметам для работы привлекались специалисты КДН, социальные педагоги и психологи учебных заведений.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С целью обследования жилищно-бытовых условий, проверки и своевременной оплаты коммунальных платежей, целевого расходования денежных средств в течение текущего года специалистами сопровождения осуществляют выезды по месту жительства и учебы выпускников, оказывают консультации по решению проблем выпускников по средствам телефонной связи, социальных сетей, а также при личной встречи.</w:t>
      </w:r>
    </w:p>
    <w:p w:rsidR="007908D6" w:rsidRPr="007908D6" w:rsidRDefault="007908D6" w:rsidP="007908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 xml:space="preserve">В результате обследований выяснилось, что не все выпускники готовы к самостоятельной жизни: недостаточно развиты социально-бытовые навыки, имеют </w:t>
      </w:r>
      <w:r w:rsidRPr="007908D6">
        <w:rPr>
          <w:rFonts w:ascii="Times New Roman" w:eastAsia="Times New Roman" w:hAnsi="Times New Roman" w:cs="Times New Roman"/>
          <w:sz w:val="28"/>
          <w:szCs w:val="28"/>
        </w:rPr>
        <w:t>нестабильный заработок,</w:t>
      </w:r>
      <w:r w:rsidRPr="007908D6">
        <w:rPr>
          <w:rFonts w:ascii="Times New Roman" w:hAnsi="Times New Roman" w:cs="Times New Roman"/>
          <w:sz w:val="28"/>
          <w:szCs w:val="28"/>
        </w:rPr>
        <w:t xml:space="preserve"> </w:t>
      </w:r>
      <w:r w:rsidRPr="007908D6">
        <w:rPr>
          <w:rFonts w:ascii="Times New Roman" w:eastAsia="Times New Roman" w:hAnsi="Times New Roman" w:cs="Times New Roman"/>
          <w:sz w:val="28"/>
          <w:szCs w:val="28"/>
        </w:rPr>
        <w:t>не хватает денежных средств,</w:t>
      </w:r>
      <w:r w:rsidRPr="007908D6">
        <w:rPr>
          <w:rFonts w:ascii="Times New Roman" w:hAnsi="Times New Roman" w:cs="Times New Roman"/>
          <w:sz w:val="28"/>
          <w:szCs w:val="28"/>
        </w:rPr>
        <w:t xml:space="preserve"> </w:t>
      </w:r>
      <w:r w:rsidRPr="007908D6">
        <w:rPr>
          <w:rFonts w:ascii="Times New Roman" w:eastAsia="Times New Roman" w:hAnsi="Times New Roman" w:cs="Times New Roman"/>
          <w:sz w:val="28"/>
          <w:szCs w:val="28"/>
        </w:rPr>
        <w:t>не умеют распределять бюджет,</w:t>
      </w:r>
      <w:r w:rsidRPr="007908D6">
        <w:rPr>
          <w:rFonts w:ascii="Times New Roman" w:hAnsi="Times New Roman" w:cs="Times New Roman"/>
          <w:sz w:val="28"/>
          <w:szCs w:val="28"/>
        </w:rPr>
        <w:t xml:space="preserve"> имеются долги за коммунальные услуги, не заключены (переоформлены) договора на свет, газ.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Основные причины возникновения задолженности – проживание в другом регионе (в основном, трудоустройство, обучение), отсутствие дохода, нецелесообразное расходование денежных средств, кроме того, сформировавшаяся иждивенческая позиция выпускников, порождающая безответственное отношение к своим обязанностям.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Специалистами сопровождения регулярно проводится работа в разрешении данного вопроса. Ежемесячно направляются запросы в управляющие компании для мониторинга суммы задолженности по коммунальным платежам.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hAnsi="Times New Roman" w:cs="Times New Roman"/>
          <w:sz w:val="28"/>
          <w:szCs w:val="28"/>
        </w:rPr>
        <w:t xml:space="preserve">При получении выпускниками жилых помещений специализированного жилого фонда специалисты сопровождения проводят ознакомительные мероприятия. Предоставляют информацию о ресурсоснабжающих организациях: поставщиках электричества, воды, газа, тепла; информацию о дистанционных и контактных способах оплаты за коммунальные платежи, сроках оплаты, субсидиях и компенсациях, предусмотренных действующим законодательством. Учат передавать показания счетчиков, заполнять квитанции на оплату услуг ЖКХ. Знакомят с правами и обязанностями проживания в жилом помещении специализированного жилого фонда. </w:t>
      </w:r>
      <w:r w:rsidRPr="00790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сопровождения совместно с выпускниками ведется работа по оформлению договоров, обустройству быта и т.д.</w:t>
      </w:r>
    </w:p>
    <w:p w:rsidR="007908D6" w:rsidRPr="007908D6" w:rsidRDefault="007908D6" w:rsidP="007908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Для профилактики правонарушений с выпускниками проводятся встречи и беседы с юристом и психологом, онлайн-консультации, предоставляется юридическая помощь. С прокуратурой Белгородской области проводился день правовой грамотности, где ребятам подробно рассказывают о их правах и обязанностях.</w:t>
      </w:r>
    </w:p>
    <w:p w:rsidR="007908D6" w:rsidRPr="007908D6" w:rsidRDefault="007908D6" w:rsidP="007908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муниципальных служб сопровождения является оказание помощи в трудоустройстве выпускников. Для этого специалисты взаимодействуют с центрами занятости населения, с органами местного </w:t>
      </w:r>
      <w:r w:rsidRPr="007908D6">
        <w:rPr>
          <w:rFonts w:ascii="Times New Roman" w:hAnsi="Times New Roman" w:cs="Times New Roman"/>
          <w:sz w:val="28"/>
          <w:szCs w:val="28"/>
        </w:rPr>
        <w:lastRenderedPageBreak/>
        <w:t>самоуправления, с образовательными учреждениями, учреждениями и предприятиями, в которых трудоустроены выпускники, учреждениями здравоохранения, социальной защиты, общественными объединениями.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Вопросы, с которыми сталкиваются выпускники: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правовой статус – оформление и переоформление паспорта, </w:t>
      </w:r>
      <w:r w:rsidRPr="0079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временной регистрации постоянной регистрации;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образование – не имеет и не получает профессиональное образование (подготовку), трудности в усвоении учебного материала, наличие текущей задолженности;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жильё – нет ранее занимаемого жилого помещения нанимателем или членом семьи по договорам социального найма;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источники доходов – наличие долгов по коммунальным платежам за период, когда выпускник нес ответственность за оплату коммунальных услуг, нет официальных источников дохода, обращение за материальной помощью;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трудоустройство – работает, но не оформлены трудовые отношения, не работает и не зарегистрирован в качестве безработного;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поведение – привлечение к уголовной и административной ответственности, курение;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дети – не оформлены документы на ребенка, пренебрежение нуждами ребенка;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D6">
        <w:rPr>
          <w:rFonts w:ascii="Times New Roman" w:eastAsia="Calibri" w:hAnsi="Times New Roman" w:cs="Times New Roman"/>
          <w:sz w:val="28"/>
          <w:szCs w:val="28"/>
          <w:lang w:eastAsia="ru-RU"/>
        </w:rPr>
        <w:t>- служба в рядах ВС РФ – непригодность к службе, испытывает страх или тревожность, нет желания служить.</w:t>
      </w:r>
    </w:p>
    <w:p w:rsidR="007908D6" w:rsidRPr="007908D6" w:rsidRDefault="007908D6" w:rsidP="007908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D6">
        <w:rPr>
          <w:rFonts w:ascii="Times New Roman" w:eastAsia="Calibri" w:hAnsi="Times New Roman" w:cs="Times New Roman"/>
          <w:sz w:val="28"/>
          <w:szCs w:val="28"/>
        </w:rPr>
        <w:t>Таким образом, специфика работы постинтернатного сопровождения выпускников подразумевает детальную проработку вопросов, индивидуальный подход к каждому выпускнику, постоянный контроль – непосредственное участие, сопровождение.</w:t>
      </w:r>
    </w:p>
    <w:p w:rsidR="00FD30A5" w:rsidRPr="002076F0" w:rsidRDefault="007908D6" w:rsidP="002076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D6">
        <w:rPr>
          <w:rFonts w:ascii="Times New Roman" w:hAnsi="Times New Roman" w:cs="Times New Roman"/>
          <w:sz w:val="28"/>
          <w:szCs w:val="28"/>
        </w:rPr>
        <w:t>Для учета численности выпускников организаций для детей-сирот и детей оставшихся без попечения родителей и замещающих семей, проживающих на территории Белгородской области, создана и функционирует областная информационная система учета и анализа данных о положении и социальной адаптации выпускников «Выпускник Плюс». Своевременно в базу вносятся полные и достоверные данные о выпускниках. По состоянию на конец 2023 в базу внесены данные о 2605 выпускниках.</w:t>
      </w:r>
    </w:p>
    <w:p w:rsidR="007E456A" w:rsidRPr="00031551" w:rsidRDefault="00FD30A5" w:rsidP="000315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61">
        <w:rPr>
          <w:rFonts w:ascii="Times New Roman" w:eastAsia="Calibri" w:hAnsi="Times New Roman" w:cs="Times New Roman"/>
          <w:sz w:val="28"/>
          <w:szCs w:val="28"/>
        </w:rPr>
        <w:t>Благодаря четкой и слаженной работе всех субъектов сопровождения многие проблемы удается решить за короткий срок. Выпускникам оперативно оказывается помощь в различных направлениях: получение медицинских услуг, оформление социальных выплат, оформление или переоформление документов,</w:t>
      </w:r>
    </w:p>
    <w:p w:rsidR="005D4F4C" w:rsidRDefault="007E456A" w:rsidP="005D4F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4E">
        <w:rPr>
          <w:rFonts w:ascii="Times New Roman" w:eastAsia="Calibri" w:hAnsi="Times New Roman" w:cs="Times New Roman"/>
          <w:sz w:val="28"/>
          <w:szCs w:val="28"/>
        </w:rPr>
        <w:t xml:space="preserve">Таким образом, специфика работы постинтернатного сопровождения выпускников подразумевает детальную проработку вопросов, индивидуальный </w:t>
      </w:r>
      <w:r w:rsidRPr="004A784E">
        <w:rPr>
          <w:rFonts w:ascii="Times New Roman" w:eastAsia="Calibri" w:hAnsi="Times New Roman" w:cs="Times New Roman"/>
          <w:sz w:val="28"/>
          <w:szCs w:val="28"/>
        </w:rPr>
        <w:lastRenderedPageBreak/>
        <w:t>подход к каждому выпускнику, постоянный контроль – непосредственное участие, сопровождение.</w:t>
      </w:r>
    </w:p>
    <w:p w:rsidR="00754110" w:rsidRPr="005D4F4C" w:rsidRDefault="00754110" w:rsidP="005D4F4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84E">
        <w:rPr>
          <w:rFonts w:ascii="Times New Roman" w:hAnsi="Times New Roman" w:cs="Times New Roman"/>
          <w:b/>
          <w:sz w:val="28"/>
          <w:szCs w:val="28"/>
        </w:rPr>
        <w:t>Организация региональных мероприятий.</w:t>
      </w:r>
    </w:p>
    <w:p w:rsidR="00031551" w:rsidRDefault="00031551" w:rsidP="00754110">
      <w:pPr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F1" w:rsidRPr="00751BF1" w:rsidRDefault="00754110" w:rsidP="00751BF1">
      <w:pPr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4110">
        <w:rPr>
          <w:rFonts w:ascii="Times New Roman" w:hAnsi="Times New Roman" w:cs="Times New Roman"/>
          <w:sz w:val="28"/>
          <w:szCs w:val="28"/>
        </w:rPr>
        <w:t>Для воспитанников и выпускников в 202</w:t>
      </w:r>
      <w:r w:rsidR="002076F0">
        <w:rPr>
          <w:rFonts w:ascii="Times New Roman" w:hAnsi="Times New Roman" w:cs="Times New Roman"/>
          <w:sz w:val="28"/>
          <w:szCs w:val="28"/>
        </w:rPr>
        <w:t>3</w:t>
      </w:r>
      <w:r w:rsidR="00F31DD4">
        <w:rPr>
          <w:rFonts w:ascii="Times New Roman" w:hAnsi="Times New Roman" w:cs="Times New Roman"/>
          <w:sz w:val="28"/>
          <w:szCs w:val="28"/>
        </w:rPr>
        <w:t xml:space="preserve"> </w:t>
      </w:r>
      <w:r w:rsidRPr="00754110">
        <w:rPr>
          <w:rFonts w:ascii="Times New Roman" w:hAnsi="Times New Roman" w:cs="Times New Roman"/>
          <w:sz w:val="28"/>
          <w:szCs w:val="28"/>
        </w:rPr>
        <w:t>году проведены</w:t>
      </w:r>
      <w:r w:rsidR="005D4F4C">
        <w:rPr>
          <w:rFonts w:ascii="Times New Roman" w:hAnsi="Times New Roman" w:cs="Times New Roman"/>
          <w:sz w:val="28"/>
          <w:szCs w:val="28"/>
        </w:rPr>
        <w:t>: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«Традиции Российского воинства: 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экскурсия в Белгородский государственный историко-художественный музей-диораму «Курская битва. Белгородское направление», 24.01.2023;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музейно-образовательная игра «Новый 1943 год», 24.01.2023;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посещение Центра военно-патриотического воспитания «Пластун» имени Героя России А.Г. Копейкина, 09.02.2023;</w:t>
      </w:r>
    </w:p>
    <w:p w:rsidR="00751BF1" w:rsidRPr="00751BF1" w:rsidRDefault="00751BF1" w:rsidP="00751BF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экскурсия в Белгородский государственный историко-краеведческий музей, выставка «История Героев в истории страны» 06.04.2023;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посещение выпускниками воинской части в с. Дальняя Игуменка, 05.04.2023;</w:t>
      </w:r>
    </w:p>
    <w:p w:rsidR="00751BF1" w:rsidRPr="00751BF1" w:rsidRDefault="00751BF1" w:rsidP="00751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751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во всероссийской образовательной акции в сфере информационных технологий - просветительском проекте «Цифровой ликбез», 20.01.2023;</w:t>
      </w:r>
    </w:p>
    <w:p w:rsidR="00751BF1" w:rsidRPr="00751BF1" w:rsidRDefault="00751BF1" w:rsidP="00751BF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диалоговая площадка «Я выбираю…» 01.02.2023;</w:t>
      </w:r>
    </w:p>
    <w:p w:rsidR="00751BF1" w:rsidRPr="00751BF1" w:rsidRDefault="00751BF1" w:rsidP="00751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«Россия – Родина моя», 03.02.2023;</w:t>
      </w:r>
    </w:p>
    <w:p w:rsidR="00751BF1" w:rsidRPr="00751BF1" w:rsidRDefault="00751BF1" w:rsidP="00751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F1">
        <w:rPr>
          <w:rFonts w:ascii="Times New Roman" w:hAnsi="Times New Roman" w:cs="Times New Roman"/>
          <w:sz w:val="28"/>
          <w:szCs w:val="28"/>
          <w:shd w:val="clear" w:color="auto" w:fill="FFFFFF"/>
        </w:rPr>
        <w:t>- акция «Скажи спасибо лично»</w:t>
      </w:r>
      <w:r w:rsidRPr="0075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выпускников, находящихся на постинтернатном сопровождении в МуСС, </w:t>
      </w:r>
      <w:r w:rsidRPr="00751BF1">
        <w:rPr>
          <w:rFonts w:ascii="Times New Roman" w:hAnsi="Times New Roman" w:cs="Times New Roman"/>
          <w:sz w:val="28"/>
          <w:szCs w:val="28"/>
          <w:shd w:val="clear" w:color="auto" w:fill="FFFFFF"/>
        </w:rPr>
        <w:t>с 01.02.23 по 23.02.23;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выпускников интернатных учреждений в региональном этапе Всероссийской ярмарки трудоустройства «Работа в России. Время возможностей», на площадке ОГБУ «Центр молодежных инициатив» 14.04.2023;</w:t>
      </w:r>
      <w:r w:rsidRPr="0075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sz w:val="28"/>
          <w:szCs w:val="28"/>
        </w:rPr>
        <w:t xml:space="preserve"> </w:t>
      </w: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просмотр</w:t>
      </w:r>
      <w:r w:rsidRPr="00751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фильма «Вызов» в кинотеатре «Победа», 20.04.2023;</w:t>
      </w:r>
    </w:p>
    <w:p w:rsidR="00751BF1" w:rsidRPr="00751BF1" w:rsidRDefault="00751BF1" w:rsidP="00751B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посещение-экскурсия Центра ФГБУК Государственного военно-исторического музея-заповедника «Прохоровское поле» - «Музея бронетанковой техники», 21.04.2023;</w:t>
      </w:r>
    </w:p>
    <w:p w:rsidR="00751BF1" w:rsidRPr="00751BF1" w:rsidRDefault="00751BF1" w:rsidP="00751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1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мастер-класс «Пасхальная открытка», 14.04.2023;</w:t>
      </w:r>
    </w:p>
    <w:p w:rsidR="00751BF1" w:rsidRPr="00751BF1" w:rsidRDefault="00751BF1" w:rsidP="00751B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7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спортивно-патриотический фестиваль «Новые возможности»: участие выпускников -  г. Курск, ул. Парк Солянка, 14, 31.05.2023;</w:t>
      </w:r>
    </w:p>
    <w:p w:rsidR="00751BF1" w:rsidRPr="00751BF1" w:rsidRDefault="00751BF1" w:rsidP="00751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51BF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мероприятие, посвященное Дню защиты детей для мам с детьми, состоящих на сопровождении в Белгородском р-не и г. Белгороде, 01.06.2023, с. Беловское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1BF1" w:rsidRDefault="0032335B" w:rsidP="00751B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751BF1" w:rsidRPr="0032335B" w:rsidRDefault="00751BF1" w:rsidP="00751B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23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Всероссийские акции:</w:t>
      </w:r>
      <w:r w:rsidRPr="00323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Выпускники приняли активное участие</w:t>
      </w:r>
    </w:p>
    <w:p w:rsidR="00751BF1" w:rsidRPr="0032335B" w:rsidRDefault="00751BF1" w:rsidP="00751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32335B">
        <w:rPr>
          <w:sz w:val="28"/>
          <w:szCs w:val="28"/>
          <w:shd w:val="clear" w:color="auto" w:fill="FFFFFF"/>
        </w:rPr>
        <w:tab/>
        <w:t xml:space="preserve">- </w:t>
      </w:r>
      <w:r w:rsidRPr="0032335B">
        <w:rPr>
          <w:color w:val="000000"/>
          <w:sz w:val="28"/>
          <w:szCs w:val="28"/>
        </w:rPr>
        <w:t xml:space="preserve">«Блокадный хлеб», </w:t>
      </w:r>
      <w:r w:rsidR="0032335B">
        <w:rPr>
          <w:color w:val="000000"/>
          <w:sz w:val="28"/>
          <w:szCs w:val="28"/>
        </w:rPr>
        <w:t>январь</w:t>
      </w:r>
      <w:r w:rsidRPr="0032335B">
        <w:rPr>
          <w:color w:val="000000"/>
          <w:sz w:val="28"/>
          <w:szCs w:val="28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color w:val="000000"/>
          <w:sz w:val="28"/>
          <w:szCs w:val="28"/>
        </w:rPr>
        <w:tab/>
        <w:t>-</w:t>
      </w:r>
      <w:r w:rsidRPr="0032335B">
        <w:rPr>
          <w:sz w:val="28"/>
          <w:szCs w:val="28"/>
          <w:shd w:val="clear" w:color="auto" w:fill="FFFFFF"/>
        </w:rPr>
        <w:t xml:space="preserve"> «Защитники отечества», </w:t>
      </w:r>
      <w:r w:rsidR="0032335B">
        <w:rPr>
          <w:sz w:val="28"/>
          <w:szCs w:val="28"/>
          <w:shd w:val="clear" w:color="auto" w:fill="FFFFFF"/>
        </w:rPr>
        <w:t>февраль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 xml:space="preserve">            - </w:t>
      </w:r>
      <w:r w:rsidRPr="0032335B">
        <w:rPr>
          <w:color w:val="000000"/>
          <w:sz w:val="28"/>
          <w:szCs w:val="28"/>
        </w:rPr>
        <w:t>«Мы вместе с нашей Армией», февраль 2023;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«Вам любимые», </w:t>
      </w:r>
      <w:r w:rsidR="0032335B">
        <w:rPr>
          <w:sz w:val="28"/>
          <w:szCs w:val="28"/>
          <w:shd w:val="clear" w:color="auto" w:fill="FFFFFF"/>
        </w:rPr>
        <w:t>март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ко «Дню весны и труда», </w:t>
      </w:r>
      <w:r w:rsidR="0032335B">
        <w:rPr>
          <w:sz w:val="28"/>
          <w:szCs w:val="28"/>
          <w:shd w:val="clear" w:color="auto" w:fill="FFFFFF"/>
        </w:rPr>
        <w:t>март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lastRenderedPageBreak/>
        <w:tab/>
        <w:t xml:space="preserve">- «День космонавтики», </w:t>
      </w:r>
      <w:r w:rsidR="0032335B">
        <w:rPr>
          <w:sz w:val="28"/>
          <w:szCs w:val="28"/>
          <w:shd w:val="clear" w:color="auto" w:fill="FFFFFF"/>
        </w:rPr>
        <w:t>апрель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«Связь поколений», </w:t>
      </w:r>
      <w:r w:rsidR="0032335B">
        <w:rPr>
          <w:sz w:val="28"/>
          <w:szCs w:val="28"/>
          <w:shd w:val="clear" w:color="auto" w:fill="FFFFFF"/>
        </w:rPr>
        <w:t>май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5B">
        <w:rPr>
          <w:sz w:val="28"/>
          <w:szCs w:val="28"/>
          <w:shd w:val="clear" w:color="auto" w:fill="FFFFFF"/>
        </w:rPr>
        <w:t xml:space="preserve">              </w:t>
      </w:r>
      <w:r w:rsidRPr="0032335B">
        <w:rPr>
          <w:rFonts w:ascii="Times New Roman" w:hAnsi="Times New Roman" w:cs="Times New Roman"/>
          <w:sz w:val="28"/>
          <w:szCs w:val="28"/>
        </w:rPr>
        <w:t>- «Добрые письма», май</w:t>
      </w:r>
      <w:r w:rsidR="0032335B">
        <w:rPr>
          <w:rFonts w:ascii="Times New Roman" w:hAnsi="Times New Roman" w:cs="Times New Roman"/>
          <w:sz w:val="28"/>
          <w:szCs w:val="28"/>
        </w:rPr>
        <w:t>;</w:t>
      </w:r>
    </w:p>
    <w:p w:rsidR="00751BF1" w:rsidRPr="0032335B" w:rsidRDefault="00751BF1" w:rsidP="000A7D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B">
        <w:rPr>
          <w:rFonts w:ascii="Times New Roman" w:hAnsi="Times New Roman" w:cs="Times New Roman"/>
          <w:sz w:val="28"/>
          <w:szCs w:val="28"/>
        </w:rPr>
        <w:t>- «Согревая сердца</w:t>
      </w:r>
      <w:r w:rsidR="0032335B">
        <w:rPr>
          <w:rFonts w:ascii="Times New Roman" w:hAnsi="Times New Roman" w:cs="Times New Roman"/>
          <w:sz w:val="28"/>
          <w:szCs w:val="28"/>
        </w:rPr>
        <w:t>», май</w:t>
      </w:r>
      <w:r w:rsidRPr="0032335B">
        <w:rPr>
          <w:rFonts w:ascii="Times New Roman" w:hAnsi="Times New Roman" w:cs="Times New Roman"/>
          <w:sz w:val="28"/>
          <w:szCs w:val="28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«Наследие Победы», </w:t>
      </w:r>
      <w:r w:rsidR="0032335B">
        <w:rPr>
          <w:sz w:val="28"/>
          <w:szCs w:val="28"/>
          <w:shd w:val="clear" w:color="auto" w:fill="FFFFFF"/>
        </w:rPr>
        <w:t>май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«Красная гвоздика», </w:t>
      </w:r>
      <w:r w:rsidR="0032335B">
        <w:rPr>
          <w:sz w:val="28"/>
          <w:szCs w:val="28"/>
          <w:shd w:val="clear" w:color="auto" w:fill="FFFFFF"/>
        </w:rPr>
        <w:t>апрель-май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«День русского языка», </w:t>
      </w:r>
      <w:r w:rsidR="0032335B">
        <w:rPr>
          <w:sz w:val="28"/>
          <w:szCs w:val="28"/>
          <w:shd w:val="clear" w:color="auto" w:fill="FFFFFF"/>
        </w:rPr>
        <w:t>июнь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«День России», </w:t>
      </w:r>
      <w:r w:rsidR="0032335B">
        <w:rPr>
          <w:sz w:val="28"/>
          <w:szCs w:val="28"/>
          <w:shd w:val="clear" w:color="auto" w:fill="FFFFFF"/>
        </w:rPr>
        <w:t>июнь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«Один день в профессии», </w:t>
      </w:r>
      <w:r w:rsidR="0032335B">
        <w:rPr>
          <w:sz w:val="28"/>
          <w:szCs w:val="28"/>
          <w:shd w:val="clear" w:color="auto" w:fill="FFFFFF"/>
        </w:rPr>
        <w:t>май-июнь</w:t>
      </w:r>
      <w:r w:rsidRPr="0032335B">
        <w:rPr>
          <w:sz w:val="28"/>
          <w:szCs w:val="28"/>
          <w:shd w:val="clear" w:color="auto" w:fill="FFFFFF"/>
        </w:rPr>
        <w:t>;</w:t>
      </w:r>
    </w:p>
    <w:p w:rsidR="00751BF1" w:rsidRPr="0032335B" w:rsidRDefault="00751BF1" w:rsidP="000A7D4F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2335B">
        <w:rPr>
          <w:sz w:val="28"/>
          <w:szCs w:val="28"/>
          <w:shd w:val="clear" w:color="auto" w:fill="FFFFFF"/>
        </w:rPr>
        <w:tab/>
        <w:t xml:space="preserve">- «День молодежи», </w:t>
      </w:r>
      <w:r w:rsidR="0032335B">
        <w:rPr>
          <w:sz w:val="28"/>
          <w:szCs w:val="28"/>
          <w:shd w:val="clear" w:color="auto" w:fill="FFFFFF"/>
        </w:rPr>
        <w:t>июнь;</w:t>
      </w:r>
    </w:p>
    <w:p w:rsidR="000A7D4F" w:rsidRPr="000A7D4F" w:rsidRDefault="000A7D4F" w:rsidP="000A7D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D4F">
        <w:rPr>
          <w:rFonts w:ascii="Times New Roman" w:hAnsi="Times New Roman" w:cs="Times New Roman"/>
          <w:sz w:val="28"/>
          <w:szCs w:val="28"/>
        </w:rPr>
        <w:t>-</w:t>
      </w:r>
      <w:r w:rsidRPr="000A7D4F">
        <w:rPr>
          <w:rFonts w:ascii="Times New Roman" w:hAnsi="Times New Roman" w:cs="Times New Roman"/>
          <w:sz w:val="28"/>
          <w:szCs w:val="28"/>
        </w:rPr>
        <w:t xml:space="preserve"> «Рука помощи» для выпускников, проживающих на</w:t>
      </w:r>
      <w:r w:rsidRPr="000A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с. </w:t>
      </w:r>
      <w:r w:rsidRPr="000A7D4F">
        <w:rPr>
          <w:rFonts w:ascii="Times New Roman" w:hAnsi="Times New Roman" w:cs="Times New Roman"/>
          <w:sz w:val="28"/>
          <w:szCs w:val="28"/>
        </w:rPr>
        <w:t>Беловское,</w:t>
      </w:r>
      <w:r>
        <w:rPr>
          <w:rFonts w:ascii="Times New Roman" w:hAnsi="Times New Roman" w:cs="Times New Roman"/>
          <w:sz w:val="28"/>
          <w:szCs w:val="28"/>
        </w:rPr>
        <w:t xml:space="preserve"> июль;</w:t>
      </w:r>
    </w:p>
    <w:p w:rsidR="00751BF1" w:rsidRPr="000A7D4F" w:rsidRDefault="000A7D4F" w:rsidP="000A7D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0A7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A7D4F">
        <w:rPr>
          <w:rFonts w:ascii="Times New Roman" w:hAnsi="Times New Roman" w:cs="Times New Roman"/>
          <w:sz w:val="28"/>
          <w:szCs w:val="28"/>
        </w:rPr>
        <w:t>«Волна памяти»</w:t>
      </w:r>
      <w:r w:rsidRPr="000A7D4F">
        <w:rPr>
          <w:rFonts w:ascii="Times New Roman" w:hAnsi="Times New Roman" w:cs="Times New Roman"/>
          <w:sz w:val="28"/>
          <w:szCs w:val="28"/>
        </w:rPr>
        <w:t>, август;</w:t>
      </w:r>
    </w:p>
    <w:p w:rsidR="000A7D4F" w:rsidRPr="000A7D4F" w:rsidRDefault="000A7D4F" w:rsidP="000A7D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D4F">
        <w:rPr>
          <w:rFonts w:ascii="Times New Roman" w:hAnsi="Times New Roman" w:cs="Times New Roman"/>
          <w:sz w:val="28"/>
          <w:szCs w:val="28"/>
        </w:rPr>
        <w:t xml:space="preserve">- </w:t>
      </w:r>
      <w:r w:rsidRPr="000A7D4F">
        <w:rPr>
          <w:rFonts w:ascii="Times New Roman" w:hAnsi="Times New Roman" w:cs="Times New Roman"/>
          <w:sz w:val="28"/>
          <w:szCs w:val="28"/>
        </w:rPr>
        <w:t>«Собери ребенка в школу»,</w:t>
      </w:r>
      <w:r w:rsidRPr="000A7D4F">
        <w:rPr>
          <w:rFonts w:ascii="Times New Roman" w:hAnsi="Times New Roman" w:cs="Times New Roman"/>
          <w:sz w:val="28"/>
          <w:szCs w:val="28"/>
        </w:rPr>
        <w:t xml:space="preserve"> август;</w:t>
      </w:r>
    </w:p>
    <w:p w:rsidR="000A7D4F" w:rsidRPr="000A7D4F" w:rsidRDefault="000A7D4F" w:rsidP="000A7D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D4F">
        <w:rPr>
          <w:rFonts w:ascii="Times New Roman" w:hAnsi="Times New Roman" w:cs="Times New Roman"/>
          <w:sz w:val="28"/>
          <w:szCs w:val="28"/>
        </w:rPr>
        <w:t xml:space="preserve">- </w:t>
      </w:r>
      <w:r w:rsidRPr="000A7D4F">
        <w:rPr>
          <w:rFonts w:ascii="Times New Roman" w:hAnsi="Times New Roman" w:cs="Times New Roman"/>
          <w:sz w:val="28"/>
          <w:szCs w:val="28"/>
        </w:rPr>
        <w:t>«Новогодняя сказка»,</w:t>
      </w:r>
      <w:r w:rsidRPr="000A7D4F">
        <w:rPr>
          <w:rFonts w:ascii="Times New Roman" w:hAnsi="Times New Roman" w:cs="Times New Roman"/>
          <w:sz w:val="28"/>
          <w:szCs w:val="28"/>
        </w:rPr>
        <w:t xml:space="preserve"> ноябрь;</w:t>
      </w:r>
    </w:p>
    <w:p w:rsidR="000A7D4F" w:rsidRPr="000A7D4F" w:rsidRDefault="000A7D4F" w:rsidP="000A7D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D4F">
        <w:rPr>
          <w:rFonts w:ascii="Times New Roman" w:hAnsi="Times New Roman" w:cs="Times New Roman"/>
          <w:sz w:val="28"/>
          <w:szCs w:val="28"/>
        </w:rPr>
        <w:t>- «Согревая сердца»,</w:t>
      </w:r>
      <w:r w:rsidRPr="000A7D4F">
        <w:rPr>
          <w:rFonts w:ascii="Times New Roman" w:hAnsi="Times New Roman" w:cs="Times New Roman"/>
          <w:sz w:val="28"/>
          <w:szCs w:val="28"/>
        </w:rPr>
        <w:t xml:space="preserve"> декабрь;</w:t>
      </w:r>
    </w:p>
    <w:p w:rsidR="000A7D4F" w:rsidRPr="000A7D4F" w:rsidRDefault="000A7D4F" w:rsidP="000A7D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D4F">
        <w:rPr>
          <w:rFonts w:ascii="Times New Roman" w:hAnsi="Times New Roman" w:cs="Times New Roman"/>
          <w:sz w:val="28"/>
          <w:szCs w:val="28"/>
        </w:rPr>
        <w:t>- «Новогодняя открытка солдату»</w:t>
      </w:r>
      <w:r w:rsidRPr="000A7D4F">
        <w:rPr>
          <w:rFonts w:ascii="Times New Roman" w:hAnsi="Times New Roman" w:cs="Times New Roman"/>
          <w:sz w:val="28"/>
          <w:szCs w:val="28"/>
        </w:rPr>
        <w:t>, декабрь</w:t>
      </w:r>
      <w:r w:rsidRPr="000A7D4F">
        <w:rPr>
          <w:rFonts w:ascii="Times New Roman" w:hAnsi="Times New Roman" w:cs="Times New Roman"/>
          <w:sz w:val="28"/>
          <w:szCs w:val="28"/>
        </w:rPr>
        <w:t>.</w:t>
      </w:r>
    </w:p>
    <w:p w:rsidR="000A7D4F" w:rsidRDefault="000A7D4F" w:rsidP="000A7D4F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7D4F" w:rsidRPr="000A7D4F" w:rsidRDefault="000A7D4F" w:rsidP="00F43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31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751BF1" w:rsidRPr="003474EB" w:rsidRDefault="00751BF1" w:rsidP="00F430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EB">
        <w:rPr>
          <w:rFonts w:ascii="Times New Roman" w:hAnsi="Times New Roman" w:cs="Times New Roman"/>
          <w:sz w:val="28"/>
          <w:szCs w:val="28"/>
        </w:rPr>
        <w:t>- Всероссийский конкурс рисунков «Мое будущее»</w:t>
      </w:r>
      <w:r w:rsidR="00F430EE">
        <w:rPr>
          <w:rFonts w:ascii="Times New Roman" w:hAnsi="Times New Roman" w:cs="Times New Roman"/>
          <w:sz w:val="28"/>
          <w:szCs w:val="28"/>
        </w:rPr>
        <w:t>;</w:t>
      </w:r>
    </w:p>
    <w:p w:rsidR="003474EB" w:rsidRDefault="003474EB" w:rsidP="00F43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2335B" w:rsidRPr="003474EB">
        <w:rPr>
          <w:rFonts w:ascii="Times New Roman" w:hAnsi="Times New Roman" w:cs="Times New Roman"/>
          <w:sz w:val="28"/>
          <w:szCs w:val="28"/>
        </w:rPr>
        <w:t>Конкурс среди выпускников муниципальных служб сопровождения Белгородской области «Камера, мотор, начали!» (информационное сопровождение)</w:t>
      </w:r>
      <w:r w:rsidR="00F430EE">
        <w:rPr>
          <w:rFonts w:ascii="Times New Roman" w:hAnsi="Times New Roman" w:cs="Times New Roman"/>
          <w:sz w:val="28"/>
          <w:szCs w:val="28"/>
        </w:rPr>
        <w:t>;</w:t>
      </w:r>
    </w:p>
    <w:p w:rsidR="0032335B" w:rsidRPr="003474EB" w:rsidRDefault="003474EB" w:rsidP="00F430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B" w:rsidRPr="003474EB">
        <w:rPr>
          <w:rFonts w:ascii="Times New Roman" w:hAnsi="Times New Roman" w:cs="Times New Roman"/>
          <w:sz w:val="28"/>
          <w:szCs w:val="28"/>
        </w:rPr>
        <w:t>конкурс «БИОТ АРТ!»</w:t>
      </w:r>
      <w:r w:rsidR="00F430EE">
        <w:rPr>
          <w:rFonts w:ascii="Times New Roman" w:hAnsi="Times New Roman" w:cs="Times New Roman"/>
          <w:sz w:val="28"/>
          <w:szCs w:val="28"/>
        </w:rPr>
        <w:t>;</w:t>
      </w:r>
    </w:p>
    <w:p w:rsidR="0032335B" w:rsidRDefault="003474EB" w:rsidP="00F430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B" w:rsidRPr="003474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="0032335B" w:rsidRPr="003474EB">
        <w:rPr>
          <w:rFonts w:ascii="Times New Roman" w:hAnsi="Times New Roman" w:cs="Times New Roman"/>
          <w:sz w:val="28"/>
          <w:szCs w:val="28"/>
        </w:rPr>
        <w:t xml:space="preserve"> «Ну-ка, все вместе!»</w:t>
      </w:r>
      <w:r w:rsidR="001D4218">
        <w:rPr>
          <w:rFonts w:ascii="Times New Roman" w:hAnsi="Times New Roman" w:cs="Times New Roman"/>
          <w:sz w:val="28"/>
          <w:szCs w:val="28"/>
        </w:rPr>
        <w:t>.</w:t>
      </w:r>
    </w:p>
    <w:p w:rsidR="001D4218" w:rsidRPr="003474EB" w:rsidRDefault="001D4218" w:rsidP="00F430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218" w:rsidRPr="001D4218" w:rsidRDefault="001D4218" w:rsidP="001D4218">
      <w:pPr>
        <w:pStyle w:val="ae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1D4218">
        <w:rPr>
          <w:rFonts w:ascii="Times New Roman" w:eastAsia="Calibri" w:hAnsi="Times New Roman"/>
          <w:sz w:val="28"/>
          <w:szCs w:val="28"/>
        </w:rPr>
        <w:t xml:space="preserve">Проведены психологические тренинги и занятия для выпускников: </w:t>
      </w:r>
    </w:p>
    <w:p w:rsidR="001D4218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психологическая игра «Попробуй довериться друг другу»,</w:t>
      </w:r>
    </w:p>
    <w:p w:rsidR="001D4218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психологический тренинг «Конфликты и пути их разрешения»,</w:t>
      </w:r>
    </w:p>
    <w:p w:rsidR="001D4218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тренинг «Регуляция эмоционального состояния»,</w:t>
      </w:r>
    </w:p>
    <w:p w:rsidR="001D4218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психологический тренинг на сплочение коллектива «Мы едины»,</w:t>
      </w:r>
    </w:p>
    <w:p w:rsidR="001D4218" w:rsidRPr="001D4218" w:rsidRDefault="001D4218" w:rsidP="001D4218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4218">
        <w:rPr>
          <w:rFonts w:ascii="Times New Roman" w:eastAsia="Calibri" w:hAnsi="Times New Roman"/>
          <w:sz w:val="28"/>
          <w:szCs w:val="28"/>
        </w:rPr>
        <w:t>- «Проблемные ситуации в жизни. Принятие решений»;</w:t>
      </w:r>
    </w:p>
    <w:p w:rsidR="001D4218" w:rsidRPr="001D4218" w:rsidRDefault="001D4218" w:rsidP="001D4218">
      <w:pPr>
        <w:pStyle w:val="ae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4218">
        <w:rPr>
          <w:rFonts w:ascii="Times New Roman" w:eastAsia="Calibri" w:hAnsi="Times New Roman"/>
          <w:sz w:val="28"/>
          <w:szCs w:val="28"/>
        </w:rPr>
        <w:t xml:space="preserve">- «Мотивация – путь к успеху!», </w:t>
      </w:r>
    </w:p>
    <w:p w:rsidR="001D4218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4218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тренинг, направленный на профилактику употребления наркотических веществ.</w:t>
      </w:r>
    </w:p>
    <w:p w:rsid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18" w:rsidRPr="00754110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C9">
        <w:rPr>
          <w:rFonts w:ascii="Times New Roman" w:hAnsi="Times New Roman" w:cs="Times New Roman"/>
          <w:b/>
          <w:sz w:val="28"/>
          <w:szCs w:val="28"/>
        </w:rPr>
        <w:t>Мониторинговые исследования:</w:t>
      </w:r>
    </w:p>
    <w:p w:rsidR="0032335B" w:rsidRPr="001D4218" w:rsidRDefault="0032335B" w:rsidP="001D42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 xml:space="preserve">С целью анализа региональной ситуации и состояния социальной адаптации </w:t>
      </w:r>
      <w:r w:rsidRPr="001D4218">
        <w:rPr>
          <w:rFonts w:ascii="Times New Roman" w:hAnsi="Times New Roman" w:cs="Times New Roman"/>
          <w:sz w:val="28"/>
          <w:szCs w:val="28"/>
        </w:rPr>
        <w:lastRenderedPageBreak/>
        <w:t>выпускников в Белгородской области специалистами Центра проведен ряд мониторинговых исследований: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1. Мониторинг местонахождения выпускников организаций для детей-сирот и детей, оставшихся без попечения родителей, и замещающих семей, находящихся на сопровождении в муниципальных службах, обучающихся в учебных заведениях, в летний период 2023 года.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В ходе, которого получена следующая информация: общее количество выпускников, участвующих в мониторинге – 441 чел., из них находились в общежитиях по месту обучения – 72 чел., у бывших опекунов и попечителей – 79 чел., у родственников –30 чел., в социальных гостиницах – 16 чел., в съёмных жилых помещениях – 25 чел., в армии – 1 чел., у супругов – 3 чел., проживали в предоставленных жилых помещениях и закрепленном жилье – 215 чел.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2. Мониторинг и анализ информации, внесенной в информационную систему Выпускник Плюс.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За весь период работы в ИС Выпускник Плюс внесена информация о 2666 выпускниках.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За период с 01.01.2023 по 31.12.2023 от выпускников поступило 2787 обращений. Основные категории запросов: жилищные (286), бытовые (530), правовые (24), психологические (4), педагогические (189), трудоустройство (85), профориентация (11), уровень доходов (16), образование (72), медицинские (31), безопасность ребенка (52), образование ребенка (15) и другие.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В результате работы специалистов сопровождения были решены – 2321 обращения, взято на контроль – 399, взято на решение – 31, взято на сопровождение – 36.</w:t>
      </w:r>
    </w:p>
    <w:p w:rsidR="001D4218" w:rsidRPr="001D4218" w:rsidRDefault="001D4218" w:rsidP="001D42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3. Мониторинг по обеспечению жилыми помещениями выпускников (включенных в список граждан, подлежащих обеспечению жилыми помещениями по договору специализированного найма, за которыми закреплены жилые помещения, которым предоставлены по договору специализированного найма).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Результаты мониторинга: 153 выпускника включены в список по обеспечению жилыми помещениями по договору специализированного найма, 102 выпускника имеют закрепленные жилые помещения, 578 выпускникам предоставлено жилое помещение специализированного найма. Специалистами систематически осуществляется контроль за сохранностью и содержанием жилых помещений.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4. Мониторинг жизненной ситуации лиц из числа детей-сирот и детей, оставшихся без попечения родителей, с инвалидностью и с ограниченными возможностями здоровья.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 xml:space="preserve">По состоянию на 20.02.2023 года на сопровождении находятся 40 выпускников с инвалидностью и ограниченными возможностями здоровья, из них: 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lastRenderedPageBreak/>
        <w:t>1 группа – 5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2 группа – 15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3 группа – 13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дети-инвалиды – 2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ОВЗ – 5 чел.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Распределение по занятости лиц данной категории: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не работают – 21 человек (получают пенсию по инвалидности);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получают среднее профессиональное образование – 13 человек;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трудоустроены – 3 человека, из них неофициально – 1 человек;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обучается в ГБОУ «Белгородская Коррекционная Общеобразовательная школа-интернат № 23 – 2 человека;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находится на лечении в психоневрологическом интернате – 1 человек.</w:t>
      </w:r>
    </w:p>
    <w:p w:rsidR="001D4218" w:rsidRPr="001D4218" w:rsidRDefault="001D4218" w:rsidP="001D42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Всего в 2022/2023 учебном году 13 выпускников с инвалидностью и ограниченными возможностями здоровья обучаются по образовательным программам среднего профессионального образования и профессионального обучения.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5. Мониторинг выпускников, зарегистрированных в центрах занятости населения Белгородской области. На момент проведения мониторинга 34 выпускника состояли на учете.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6. Ежеквартальный мониторинг выпускников, имеющих задолженность по оплате коммунальных услуг.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Анализ информации показал, что по состоянию на 15.12.2023 у 75 выпускников, находящихся на сопровождении в муниципальных службах Белгородской области, имеется задолженность по оплате за коммунальные услуги, общая сумма задолженности 1488549,41 руб.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Одной из наиболее распространенных причин задолженности является отсутствие стабильного дохода. Непостоянный заработок или его недостаточность, приводит к невозможности оплачивать коммунальные услуги.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 xml:space="preserve">Еще одной распространенной причиной задолженности является нецелесообразное расходование денежных средств. Это неразумные расходы на ненужные вещи или услуги, неправильное планирование бюджета, отсутствие финансовой грамотности и пр. 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Третьей причиной задолженности является нежелание выполнять обязательства по оплате. Это связано с непониманием важности оплаты коммунальных услуг или нежеланием брать на себя ответственность за свои финансовые обязательства.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7. Мониторинг выпускников, завершивших обучение в профессиональных образовательных организациях и образовательных организациях высшего образования в 2023 году.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lastRenderedPageBreak/>
        <w:t>Общее количество выпускников, завершивших обучение в текущем учебном году, – 117 чел. (в т.ч. с ОВЗ – 7 чел.):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1. По программам среднего профессионального образования – 111 чел. (94,9% от общего числа выпускников, завершивших обучение), из них: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трудоустроены – 23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поступили в ВУЗы и ССУЗы – 26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поставлены на учет в центрах занятости – 28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призваны в ряды ВС РФ – 10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планируют стать на учет в ЦЗН – 6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планируют трудоустройство – 7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не определись – 7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группа инвалидности – 1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находится в декретном отпуске – 3 чел.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2. По программам высшего профессионального образования – 6 чел. (5,1 % от общего числа выпускников, завершивших обучение), из них: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трудоустроены – 3 чел.;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поступил в магистратуру – 1 чел.</w:t>
      </w:r>
    </w:p>
    <w:p w:rsidR="001D4218" w:rsidRPr="001D4218" w:rsidRDefault="001D4218" w:rsidP="001D4218">
      <w:pPr>
        <w:widowControl w:val="0"/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 w:cs="Times New Roman"/>
          <w:sz w:val="28"/>
          <w:szCs w:val="28"/>
        </w:rPr>
        <w:t>- не определились – 1 чел.</w:t>
      </w:r>
    </w:p>
    <w:p w:rsidR="001D4218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218">
        <w:rPr>
          <w:rFonts w:ascii="Times New Roman" w:hAnsi="Times New Roman"/>
          <w:color w:val="000000" w:themeColor="text1"/>
          <w:sz w:val="28"/>
          <w:szCs w:val="28"/>
        </w:rPr>
        <w:t>8. Мониторинг выпускников, находящихся на постинтернатном сопровождении, воспитывающих детей.</w:t>
      </w:r>
    </w:p>
    <w:p w:rsidR="00C00CDA" w:rsidRPr="001D4218" w:rsidRDefault="001D4218" w:rsidP="001D42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18">
        <w:rPr>
          <w:rFonts w:ascii="Times New Roman" w:hAnsi="Times New Roman"/>
          <w:color w:val="000000" w:themeColor="text1"/>
          <w:sz w:val="28"/>
          <w:szCs w:val="28"/>
        </w:rPr>
        <w:t>По состоянию на 01.07.2023 года на сопровождении находятся 68 мам, воспитывающих 89 детей.</w:t>
      </w:r>
    </w:p>
    <w:p w:rsidR="00634797" w:rsidRDefault="00634797" w:rsidP="006347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337" w:rsidRPr="00532BD3" w:rsidRDefault="00044FE3" w:rsidP="00532BD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32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6A2" w:rsidRPr="00532BD3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E44064" w:rsidRPr="00A16B8B" w:rsidRDefault="00DC3134" w:rsidP="00044FE3">
      <w:pPr>
        <w:pStyle w:val="a3"/>
        <w:spacing w:after="0"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16B8B">
        <w:rPr>
          <w:rFonts w:eastAsia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="00E44064" w:rsidRPr="00A16B8B">
        <w:rPr>
          <w:rFonts w:eastAsia="Times New Roman"/>
          <w:color w:val="000000"/>
          <w:sz w:val="28"/>
          <w:szCs w:val="28"/>
          <w:lang w:eastAsia="ru-RU"/>
        </w:rPr>
        <w:t>является одним из основных условий успешного функционирования Учреждения.</w:t>
      </w:r>
    </w:p>
    <w:p w:rsidR="00C96FFD" w:rsidRDefault="00DC3134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ab/>
      </w:r>
      <w:r w:rsidR="00BE7775" w:rsidRPr="00A16B8B">
        <w:rPr>
          <w:rFonts w:ascii="Times New Roman" w:hAnsi="Times New Roman" w:cs="Times New Roman"/>
          <w:sz w:val="28"/>
          <w:szCs w:val="28"/>
        </w:rPr>
        <w:t>На территории Учреждения расположены здания: основное, спортивно</w:t>
      </w:r>
      <w:r w:rsidR="00DC21A9" w:rsidRPr="00A16B8B">
        <w:rPr>
          <w:rFonts w:ascii="Times New Roman" w:hAnsi="Times New Roman" w:cs="Times New Roman"/>
          <w:sz w:val="28"/>
          <w:szCs w:val="28"/>
        </w:rPr>
        <w:t>-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хозяйственные, </w:t>
      </w:r>
      <w:r w:rsidR="0004745D" w:rsidRPr="00A16B8B">
        <w:rPr>
          <w:rFonts w:ascii="Times New Roman" w:hAnsi="Times New Roman" w:cs="Times New Roman"/>
          <w:sz w:val="28"/>
          <w:szCs w:val="28"/>
        </w:rPr>
        <w:t xml:space="preserve">бухгалтерия, 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теплица. В основном кирпичном благоустроенном здании, площадью 540, 3 кв. м. с тремя отдельными входами, расположены кабинеты для работы специалистов и стационарное отделение «Социальная </w:t>
      </w:r>
    </w:p>
    <w:p w:rsidR="00DC21A9" w:rsidRPr="00A16B8B" w:rsidRDefault="00BE7775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>гостиниц</w:t>
      </w:r>
      <w:r w:rsidR="00DC21A9" w:rsidRPr="00A16B8B">
        <w:rPr>
          <w:rFonts w:ascii="Times New Roman" w:hAnsi="Times New Roman" w:cs="Times New Roman"/>
          <w:sz w:val="28"/>
          <w:szCs w:val="28"/>
        </w:rPr>
        <w:t xml:space="preserve">а для проживания </w:t>
      </w:r>
      <w:r w:rsidR="004220D7">
        <w:rPr>
          <w:rFonts w:ascii="Times New Roman" w:hAnsi="Times New Roman" w:cs="Times New Roman"/>
          <w:sz w:val="28"/>
          <w:szCs w:val="28"/>
        </w:rPr>
        <w:t>выпускников</w:t>
      </w:r>
      <w:r w:rsidR="00DC21A9" w:rsidRPr="00A16B8B">
        <w:rPr>
          <w:rFonts w:ascii="Times New Roman" w:hAnsi="Times New Roman" w:cs="Times New Roman"/>
          <w:sz w:val="28"/>
          <w:szCs w:val="28"/>
        </w:rPr>
        <w:t>». О</w:t>
      </w:r>
      <w:r w:rsidRPr="00A16B8B">
        <w:rPr>
          <w:rFonts w:ascii="Times New Roman" w:hAnsi="Times New Roman" w:cs="Times New Roman"/>
          <w:sz w:val="28"/>
          <w:szCs w:val="28"/>
        </w:rPr>
        <w:t>борудовано 1</w:t>
      </w:r>
      <w:r w:rsidR="005648AA">
        <w:rPr>
          <w:rFonts w:ascii="Times New Roman" w:hAnsi="Times New Roman" w:cs="Times New Roman"/>
          <w:sz w:val="28"/>
          <w:szCs w:val="28"/>
        </w:rPr>
        <w:t>7</w:t>
      </w:r>
      <w:r w:rsidRPr="00A16B8B">
        <w:rPr>
          <w:rFonts w:ascii="Times New Roman" w:hAnsi="Times New Roman" w:cs="Times New Roman"/>
          <w:sz w:val="28"/>
          <w:szCs w:val="28"/>
        </w:rPr>
        <w:t xml:space="preserve"> рабочих мест с подключением к сети Интернет, установлен сервер, проведена локальная сеть. </w:t>
      </w:r>
    </w:p>
    <w:p w:rsidR="00790BB3" w:rsidRDefault="00DC21A9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ab/>
      </w:r>
      <w:r w:rsidR="00E34A28">
        <w:rPr>
          <w:rFonts w:ascii="Times New Roman" w:hAnsi="Times New Roman" w:cs="Times New Roman"/>
          <w:sz w:val="28"/>
          <w:szCs w:val="28"/>
        </w:rPr>
        <w:t>Для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</w:t>
      </w:r>
      <w:r w:rsidR="004220D7">
        <w:rPr>
          <w:rFonts w:ascii="Times New Roman" w:hAnsi="Times New Roman" w:cs="Times New Roman"/>
          <w:sz w:val="28"/>
          <w:szCs w:val="28"/>
        </w:rPr>
        <w:t>выпускников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условия, приближенные к домашним, которые включают в себя четыре комнаты-спальни, позволяющие предоставлять </w:t>
      </w:r>
    </w:p>
    <w:p w:rsidR="003F0328" w:rsidRDefault="00BE7775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 xml:space="preserve">личное пространство каждому из </w:t>
      </w:r>
      <w:r w:rsidR="004220D7">
        <w:rPr>
          <w:rFonts w:ascii="Times New Roman" w:hAnsi="Times New Roman" w:cs="Times New Roman"/>
          <w:sz w:val="28"/>
          <w:szCs w:val="28"/>
        </w:rPr>
        <w:t>выпускников</w:t>
      </w:r>
      <w:r w:rsidR="00E34A28">
        <w:rPr>
          <w:rFonts w:ascii="Times New Roman" w:hAnsi="Times New Roman" w:cs="Times New Roman"/>
          <w:sz w:val="28"/>
          <w:szCs w:val="28"/>
        </w:rPr>
        <w:t xml:space="preserve">. </w:t>
      </w:r>
      <w:r w:rsidRPr="00A16B8B">
        <w:rPr>
          <w:rFonts w:ascii="Times New Roman" w:hAnsi="Times New Roman" w:cs="Times New Roman"/>
          <w:sz w:val="28"/>
          <w:szCs w:val="28"/>
        </w:rPr>
        <w:t>Для проведения индивидуальных и групповых занятий имеется комнат</w:t>
      </w:r>
      <w:r w:rsidR="005648AA">
        <w:rPr>
          <w:rFonts w:ascii="Times New Roman" w:hAnsi="Times New Roman" w:cs="Times New Roman"/>
          <w:sz w:val="28"/>
          <w:szCs w:val="28"/>
        </w:rPr>
        <w:t>а</w:t>
      </w:r>
      <w:r w:rsidRPr="00A16B8B">
        <w:rPr>
          <w:rFonts w:ascii="Times New Roman" w:hAnsi="Times New Roman" w:cs="Times New Roman"/>
          <w:sz w:val="28"/>
          <w:szCs w:val="28"/>
        </w:rPr>
        <w:t xml:space="preserve"> отдыха, в котор</w:t>
      </w:r>
      <w:r w:rsidR="005648AA">
        <w:rPr>
          <w:rFonts w:ascii="Times New Roman" w:hAnsi="Times New Roman" w:cs="Times New Roman"/>
          <w:sz w:val="28"/>
          <w:szCs w:val="28"/>
        </w:rPr>
        <w:t>ой</w:t>
      </w:r>
      <w:r w:rsidRPr="00A16B8B">
        <w:rPr>
          <w:rFonts w:ascii="Times New Roman" w:hAnsi="Times New Roman" w:cs="Times New Roman"/>
          <w:sz w:val="28"/>
          <w:szCs w:val="28"/>
        </w:rPr>
        <w:t xml:space="preserve"> </w:t>
      </w:r>
      <w:r w:rsidR="005648AA">
        <w:rPr>
          <w:rFonts w:ascii="Times New Roman" w:hAnsi="Times New Roman" w:cs="Times New Roman"/>
          <w:sz w:val="28"/>
          <w:szCs w:val="28"/>
        </w:rPr>
        <w:t>имеется</w:t>
      </w:r>
      <w:r w:rsidRPr="00A16B8B">
        <w:rPr>
          <w:rFonts w:ascii="Times New Roman" w:hAnsi="Times New Roman" w:cs="Times New Roman"/>
          <w:sz w:val="28"/>
          <w:szCs w:val="28"/>
        </w:rPr>
        <w:t xml:space="preserve"> телевизор, музыкальный центр, мягки</w:t>
      </w:r>
      <w:r w:rsidR="005648AA">
        <w:rPr>
          <w:rFonts w:ascii="Times New Roman" w:hAnsi="Times New Roman" w:cs="Times New Roman"/>
          <w:sz w:val="28"/>
          <w:szCs w:val="28"/>
        </w:rPr>
        <w:t>й</w:t>
      </w:r>
      <w:r w:rsidRPr="00A16B8B">
        <w:rPr>
          <w:rFonts w:ascii="Times New Roman" w:hAnsi="Times New Roman" w:cs="Times New Roman"/>
          <w:sz w:val="28"/>
          <w:szCs w:val="28"/>
        </w:rPr>
        <w:t xml:space="preserve"> уго</w:t>
      </w:r>
      <w:r w:rsidR="005648AA">
        <w:rPr>
          <w:rFonts w:ascii="Times New Roman" w:hAnsi="Times New Roman" w:cs="Times New Roman"/>
          <w:sz w:val="28"/>
          <w:szCs w:val="28"/>
        </w:rPr>
        <w:t>ло</w:t>
      </w:r>
      <w:r w:rsidRPr="00A16B8B">
        <w:rPr>
          <w:rFonts w:ascii="Times New Roman" w:hAnsi="Times New Roman" w:cs="Times New Roman"/>
          <w:sz w:val="28"/>
          <w:szCs w:val="28"/>
        </w:rPr>
        <w:t xml:space="preserve">к, настольные игры, журналы, книги. Для </w:t>
      </w:r>
    </w:p>
    <w:p w:rsidR="0042321E" w:rsidRPr="00A16B8B" w:rsidRDefault="00BE7775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 xml:space="preserve">подготовки домашних заданий оборудован компьютерный класс, который оснащен </w:t>
      </w:r>
      <w:r w:rsidR="00790BB3">
        <w:rPr>
          <w:rFonts w:ascii="Times New Roman" w:hAnsi="Times New Roman" w:cs="Times New Roman"/>
          <w:sz w:val="28"/>
          <w:szCs w:val="28"/>
        </w:rPr>
        <w:t>2</w:t>
      </w:r>
      <w:r w:rsidRPr="00A16B8B">
        <w:rPr>
          <w:rFonts w:ascii="Times New Roman" w:hAnsi="Times New Roman" w:cs="Times New Roman"/>
          <w:sz w:val="28"/>
          <w:szCs w:val="28"/>
        </w:rPr>
        <w:t xml:space="preserve"> компьютерами и рабочими местами. </w:t>
      </w:r>
    </w:p>
    <w:p w:rsidR="00E4144F" w:rsidRPr="00C96FFD" w:rsidRDefault="00BE7775" w:rsidP="00044FE3">
      <w:pPr>
        <w:pStyle w:val="a3"/>
        <w:shd w:val="clear" w:color="auto" w:fill="FFFFFF"/>
        <w:spacing w:after="0" w:line="276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16B8B">
        <w:rPr>
          <w:sz w:val="28"/>
          <w:szCs w:val="28"/>
        </w:rPr>
        <w:lastRenderedPageBreak/>
        <w:t xml:space="preserve">В актовом зале организуется досуговая деятельность </w:t>
      </w:r>
      <w:r w:rsidR="004220D7">
        <w:rPr>
          <w:sz w:val="28"/>
          <w:szCs w:val="28"/>
        </w:rPr>
        <w:t>выпускников</w:t>
      </w:r>
      <w:r w:rsidRPr="00A16B8B">
        <w:rPr>
          <w:sz w:val="28"/>
          <w:szCs w:val="28"/>
        </w:rPr>
        <w:t>, с учётом их индивидуальных и возрастных особенностей</w:t>
      </w:r>
      <w:r w:rsidR="00E34A28">
        <w:rPr>
          <w:sz w:val="28"/>
          <w:szCs w:val="28"/>
        </w:rPr>
        <w:t>. И</w:t>
      </w:r>
      <w:r w:rsidRPr="00A16B8B">
        <w:rPr>
          <w:sz w:val="28"/>
          <w:szCs w:val="28"/>
        </w:rPr>
        <w:t>меется тренажёрный зал,</w:t>
      </w:r>
      <w:r w:rsidR="00E34A28">
        <w:rPr>
          <w:sz w:val="28"/>
          <w:szCs w:val="28"/>
        </w:rPr>
        <w:t xml:space="preserve"> футбольное поле</w:t>
      </w:r>
      <w:r w:rsidRPr="00A16B8B">
        <w:rPr>
          <w:sz w:val="28"/>
          <w:szCs w:val="28"/>
        </w:rPr>
        <w:t>, спорти</w:t>
      </w:r>
      <w:r w:rsidR="00E82031" w:rsidRPr="00A16B8B">
        <w:rPr>
          <w:sz w:val="28"/>
          <w:szCs w:val="28"/>
        </w:rPr>
        <w:t xml:space="preserve">вное оборудование и инвентарь. </w:t>
      </w:r>
    </w:p>
    <w:p w:rsidR="00E4144F" w:rsidRDefault="00E4144F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A28">
        <w:rPr>
          <w:rFonts w:ascii="Times New Roman" w:hAnsi="Times New Roman" w:cs="Times New Roman"/>
          <w:sz w:val="28"/>
          <w:szCs w:val="28"/>
        </w:rPr>
        <w:t>Учреждение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имеет помещения для приготовления и приема пищи, которые оборудованы в соответствии с требованиями органов санитарного надзора: кухня, где повара готовят для несовершеннолетних </w:t>
      </w:r>
      <w:r w:rsidR="004220D7">
        <w:rPr>
          <w:rFonts w:ascii="Times New Roman" w:hAnsi="Times New Roman" w:cs="Times New Roman"/>
          <w:sz w:val="28"/>
          <w:szCs w:val="28"/>
        </w:rPr>
        <w:t>выпускников</w:t>
      </w:r>
      <w:r w:rsidR="00BE7775" w:rsidRPr="00A16B8B">
        <w:rPr>
          <w:rFonts w:ascii="Times New Roman" w:hAnsi="Times New Roman" w:cs="Times New Roman"/>
          <w:sz w:val="28"/>
          <w:szCs w:val="28"/>
        </w:rPr>
        <w:t>, а также кухня-столовая, которая служит как для приготовления, так и для приема пищи совершеннолетних, оснащенная холодильником, микроволновой печью, электрическим ча</w:t>
      </w:r>
      <w:r w:rsidR="00E34A28">
        <w:rPr>
          <w:rFonts w:ascii="Times New Roman" w:hAnsi="Times New Roman" w:cs="Times New Roman"/>
          <w:sz w:val="28"/>
          <w:szCs w:val="28"/>
        </w:rPr>
        <w:t xml:space="preserve">йником, посудомоечной машиной. </w:t>
      </w:r>
      <w:r w:rsidR="00BE7775" w:rsidRPr="00A16B8B">
        <w:rPr>
          <w:rFonts w:ascii="Times New Roman" w:hAnsi="Times New Roman" w:cs="Times New Roman"/>
          <w:sz w:val="28"/>
          <w:szCs w:val="28"/>
        </w:rPr>
        <w:t>Душевые оснащены кабинами,</w:t>
      </w:r>
      <w:r w:rsidR="000A29D0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0A29D0">
        <w:rPr>
          <w:rFonts w:ascii="Times New Roman" w:hAnsi="Times New Roman" w:cs="Times New Roman"/>
          <w:sz w:val="28"/>
          <w:szCs w:val="28"/>
        </w:rPr>
        <w:t>е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стиральны</w:t>
      </w:r>
      <w:r w:rsidR="000A29D0">
        <w:rPr>
          <w:rFonts w:ascii="Times New Roman" w:hAnsi="Times New Roman" w:cs="Times New Roman"/>
          <w:sz w:val="28"/>
          <w:szCs w:val="28"/>
        </w:rPr>
        <w:t>е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0A29D0">
        <w:rPr>
          <w:rFonts w:ascii="Times New Roman" w:hAnsi="Times New Roman" w:cs="Times New Roman"/>
          <w:sz w:val="28"/>
          <w:szCs w:val="28"/>
        </w:rPr>
        <w:t>ы.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1E" w:rsidRPr="00A16B8B" w:rsidRDefault="00E4144F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Для организации медицинского обслуживания </w:t>
      </w:r>
      <w:r w:rsidR="004220D7">
        <w:rPr>
          <w:rFonts w:ascii="Times New Roman" w:hAnsi="Times New Roman" w:cs="Times New Roman"/>
          <w:sz w:val="28"/>
          <w:szCs w:val="28"/>
        </w:rPr>
        <w:t>выпускников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имеется медицинский кабинет</w:t>
      </w:r>
      <w:r w:rsidR="000A29D0">
        <w:rPr>
          <w:rFonts w:ascii="Times New Roman" w:hAnsi="Times New Roman" w:cs="Times New Roman"/>
          <w:sz w:val="28"/>
          <w:szCs w:val="28"/>
        </w:rPr>
        <w:t xml:space="preserve"> и медицинский работник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775" w:rsidRPr="00A16B8B" w:rsidRDefault="0042321E" w:rsidP="00044F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8B">
        <w:rPr>
          <w:rFonts w:ascii="Times New Roman" w:hAnsi="Times New Roman" w:cs="Times New Roman"/>
          <w:sz w:val="28"/>
          <w:szCs w:val="28"/>
        </w:rPr>
        <w:tab/>
      </w:r>
      <w:r w:rsidR="00E34A28">
        <w:rPr>
          <w:rFonts w:ascii="Times New Roman" w:hAnsi="Times New Roman" w:cs="Times New Roman"/>
          <w:sz w:val="28"/>
          <w:szCs w:val="28"/>
        </w:rPr>
        <w:t>Х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озяйственные </w:t>
      </w:r>
      <w:r w:rsidR="00E34A28">
        <w:rPr>
          <w:rFonts w:ascii="Times New Roman" w:hAnsi="Times New Roman" w:cs="Times New Roman"/>
          <w:sz w:val="28"/>
          <w:szCs w:val="28"/>
        </w:rPr>
        <w:t>сооружения включают: складские помещения, гараж, теплиц</w:t>
      </w:r>
      <w:r w:rsidR="00E4144F">
        <w:rPr>
          <w:rFonts w:ascii="Times New Roman" w:hAnsi="Times New Roman" w:cs="Times New Roman"/>
          <w:sz w:val="28"/>
          <w:szCs w:val="28"/>
        </w:rPr>
        <w:t>у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 </w:t>
      </w:r>
      <w:r w:rsidR="00E34A28">
        <w:rPr>
          <w:rFonts w:ascii="Times New Roman" w:hAnsi="Times New Roman" w:cs="Times New Roman"/>
          <w:sz w:val="28"/>
          <w:szCs w:val="28"/>
        </w:rPr>
        <w:t>(т</w:t>
      </w:r>
      <w:r w:rsidR="00BE7775" w:rsidRPr="00A16B8B">
        <w:rPr>
          <w:rFonts w:ascii="Times New Roman" w:hAnsi="Times New Roman" w:cs="Times New Roman"/>
          <w:sz w:val="28"/>
          <w:szCs w:val="28"/>
        </w:rPr>
        <w:t>еплица - 140 кв. м., предназначена для выращивания рассады, зелени и культурных растений. Выращенные растения используются для озеленения территории, высадки на приусадебном участке</w:t>
      </w:r>
      <w:r w:rsidR="00E34A28">
        <w:rPr>
          <w:rFonts w:ascii="Times New Roman" w:hAnsi="Times New Roman" w:cs="Times New Roman"/>
          <w:sz w:val="28"/>
          <w:szCs w:val="28"/>
        </w:rPr>
        <w:t>)</w:t>
      </w:r>
      <w:r w:rsidR="00BE7775" w:rsidRPr="00A16B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A647D" w:rsidRPr="007A647D" w:rsidRDefault="007A647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647D">
        <w:rPr>
          <w:rFonts w:ascii="Times New Roman" w:hAnsi="Times New Roman" w:cs="Times New Roman"/>
          <w:sz w:val="28"/>
          <w:szCs w:val="28"/>
        </w:rPr>
        <w:t>ерритория учреждения огорожена,</w:t>
      </w:r>
      <w:r w:rsidRPr="007A647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A647D">
        <w:rPr>
          <w:rFonts w:ascii="Times New Roman" w:hAnsi="Times New Roman" w:cs="Times New Roman"/>
          <w:sz w:val="28"/>
          <w:szCs w:val="28"/>
        </w:rPr>
        <w:t>становлена новая система видеонаблюдения,</w:t>
      </w:r>
      <w:r w:rsidRPr="007A647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контрольно-пропускной режим.</w:t>
      </w:r>
    </w:p>
    <w:p w:rsidR="000A29D0" w:rsidRDefault="007A647D" w:rsidP="00755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7D">
        <w:rPr>
          <w:rFonts w:ascii="Times New Roman" w:hAnsi="Times New Roman" w:cs="Times New Roman"/>
          <w:sz w:val="28"/>
          <w:szCs w:val="28"/>
        </w:rPr>
        <w:t>Установлена новая пожарная сигнализация с выводом сигнала на отделение пожарной части, им</w:t>
      </w:r>
      <w:r w:rsidR="007556F3">
        <w:rPr>
          <w:rFonts w:ascii="Times New Roman" w:hAnsi="Times New Roman" w:cs="Times New Roman"/>
          <w:sz w:val="28"/>
          <w:szCs w:val="28"/>
        </w:rPr>
        <w:t xml:space="preserve">еется тревожная кнопка. </w:t>
      </w:r>
    </w:p>
    <w:p w:rsidR="007A647D" w:rsidRPr="007A647D" w:rsidRDefault="007A647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7D">
        <w:rPr>
          <w:rFonts w:ascii="Times New Roman" w:hAnsi="Times New Roman" w:cs="Times New Roman"/>
          <w:sz w:val="28"/>
          <w:szCs w:val="28"/>
        </w:rPr>
        <w:t>Произведены испытания пожарных лестниц, гидранта. Деревянные перекрытия крыши обработаны огнезащитным средством. Произведена перезаправка огнетушителей.</w:t>
      </w:r>
    </w:p>
    <w:p w:rsidR="007A647D" w:rsidRPr="007A647D" w:rsidRDefault="007A647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7D">
        <w:rPr>
          <w:rFonts w:ascii="Times New Roman" w:hAnsi="Times New Roman" w:cs="Times New Roman"/>
          <w:sz w:val="28"/>
          <w:szCs w:val="28"/>
        </w:rPr>
        <w:t xml:space="preserve">Выполнен текущий ремонт в рамках выделенных финансовых средств. </w:t>
      </w:r>
    </w:p>
    <w:p w:rsidR="007A647D" w:rsidRPr="007A647D" w:rsidRDefault="007A647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7D">
        <w:rPr>
          <w:rFonts w:ascii="Times New Roman" w:hAnsi="Times New Roman" w:cs="Times New Roman"/>
          <w:sz w:val="28"/>
          <w:szCs w:val="28"/>
        </w:rPr>
        <w:t>Заключены договора на обслуживание.</w:t>
      </w:r>
    </w:p>
    <w:p w:rsidR="007A647D" w:rsidRDefault="007A647D" w:rsidP="00044FE3">
      <w:pPr>
        <w:pStyle w:val="Default"/>
        <w:spacing w:line="276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7A647D">
        <w:rPr>
          <w:rFonts w:ascii="Times New Roman" w:hAnsi="Times New Roman"/>
          <w:sz w:val="28"/>
          <w:szCs w:val="28"/>
        </w:rPr>
        <w:t>Соблюдаются меры противопожарной и антитеррористической безопасности. Соблюдаются правила по охране труда.</w:t>
      </w:r>
    </w:p>
    <w:p w:rsidR="00E4144F" w:rsidRDefault="00E4144F" w:rsidP="00044FE3">
      <w:pPr>
        <w:pStyle w:val="Default"/>
        <w:spacing w:line="276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запланировано:</w:t>
      </w:r>
    </w:p>
    <w:p w:rsidR="00C96FFD" w:rsidRPr="00E4144F" w:rsidRDefault="00E4144F" w:rsidP="00044FE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14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 текущего ремонта кровли жилого здания,</w:t>
      </w:r>
    </w:p>
    <w:p w:rsidR="00C9397A" w:rsidRDefault="00C9397A" w:rsidP="00044FE3">
      <w:pPr>
        <w:pStyle w:val="Default"/>
        <w:spacing w:line="276" w:lineRule="auto"/>
        <w:ind w:right="12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4144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текущего ремонта </w:t>
      </w:r>
      <w:r w:rsidRPr="00C9397A">
        <w:rPr>
          <w:rFonts w:ascii="Times New Roman" w:hAnsi="Times New Roman"/>
          <w:sz w:val="28"/>
          <w:szCs w:val="28"/>
          <w:shd w:val="clear" w:color="auto" w:fill="FFFFFF"/>
        </w:rPr>
        <w:t>актового зала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E4144F" w:rsidRPr="00C9397A" w:rsidRDefault="00C9397A" w:rsidP="00044FE3">
      <w:pPr>
        <w:pStyle w:val="Default"/>
        <w:spacing w:line="276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358FA">
        <w:rPr>
          <w:rFonts w:ascii="Times New Roman" w:hAnsi="Times New Roman"/>
          <w:sz w:val="28"/>
          <w:szCs w:val="28"/>
          <w:shd w:val="clear" w:color="auto" w:fill="FFFFFF"/>
        </w:rPr>
        <w:t>приобретение мебели и бытовой техники.</w:t>
      </w:r>
    </w:p>
    <w:p w:rsidR="00790BB3" w:rsidRDefault="00E34A28" w:rsidP="00044FE3">
      <w:pPr>
        <w:pStyle w:val="Default"/>
        <w:spacing w:line="276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</w:t>
      </w:r>
      <w:r w:rsidR="00CC3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469" w:rsidRPr="00A16B8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мере соответствует нормам СанПин</w:t>
      </w:r>
      <w:r w:rsidR="00F90469" w:rsidRPr="00A16B8B">
        <w:rPr>
          <w:rFonts w:ascii="Times New Roman" w:eastAsia="Times New Roman" w:hAnsi="Times New Roman"/>
          <w:sz w:val="28"/>
          <w:szCs w:val="28"/>
          <w:lang w:eastAsia="ru-RU"/>
        </w:rPr>
        <w:t xml:space="preserve">а, пожарной безопасности, а также нормам охраны труда работников </w:t>
      </w:r>
    </w:p>
    <w:p w:rsidR="003766F6" w:rsidRPr="00EF7E04" w:rsidRDefault="000A29D0" w:rsidP="00EF7E04">
      <w:pPr>
        <w:pStyle w:val="Default"/>
        <w:spacing w:line="276" w:lineRule="auto"/>
        <w:ind w:right="1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90469" w:rsidRPr="00A16B8B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  <w:r w:rsidR="0091731F" w:rsidRPr="00A16B8B">
        <w:rPr>
          <w:rFonts w:ascii="Times New Roman" w:hAnsi="Times New Roman"/>
          <w:sz w:val="28"/>
          <w:szCs w:val="28"/>
        </w:rPr>
        <w:t xml:space="preserve"> </w:t>
      </w:r>
      <w:r w:rsidR="0091731F" w:rsidRPr="00A16B8B">
        <w:rPr>
          <w:rFonts w:ascii="Times New Roman" w:hAnsi="Times New Roman"/>
          <w:color w:val="auto"/>
          <w:sz w:val="28"/>
          <w:szCs w:val="28"/>
        </w:rPr>
        <w:t>Систематически проводится укреплени</w:t>
      </w:r>
      <w:r w:rsidR="00790BB3">
        <w:rPr>
          <w:rFonts w:ascii="Times New Roman" w:hAnsi="Times New Roman"/>
          <w:color w:val="auto"/>
          <w:sz w:val="28"/>
          <w:szCs w:val="28"/>
        </w:rPr>
        <w:t>е материально-технической базы.</w:t>
      </w:r>
    </w:p>
    <w:p w:rsidR="000A29D0" w:rsidRDefault="000A29D0" w:rsidP="000A29D0">
      <w:pPr>
        <w:shd w:val="clear" w:color="auto" w:fill="FFFFFF"/>
        <w:spacing w:after="0" w:line="276" w:lineRule="auto"/>
        <w:ind w:right="1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9D0">
        <w:rPr>
          <w:rFonts w:ascii="Times New Roman" w:eastAsia="Calibri" w:hAnsi="Times New Roman" w:cs="Times New Roman"/>
          <w:b/>
          <w:sz w:val="28"/>
          <w:szCs w:val="28"/>
        </w:rPr>
        <w:t>Задачи на 202</w:t>
      </w:r>
      <w:r w:rsidR="001D421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A29D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44FE3" w:rsidRPr="000A29D0" w:rsidRDefault="00044FE3" w:rsidP="000A29D0">
      <w:pPr>
        <w:shd w:val="clear" w:color="auto" w:fill="FFFFFF"/>
        <w:spacing w:after="0" w:line="276" w:lineRule="auto"/>
        <w:ind w:right="1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9D0" w:rsidRDefault="00C032BD" w:rsidP="00044FE3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учреждения</w:t>
      </w:r>
      <w:r w:rsidR="000A29D0" w:rsidRPr="000A29D0">
        <w:rPr>
          <w:rFonts w:ascii="Times New Roman" w:eastAsia="Calibri" w:hAnsi="Times New Roman" w:cs="Times New Roman"/>
          <w:sz w:val="28"/>
          <w:szCs w:val="28"/>
        </w:rPr>
        <w:t xml:space="preserve"> по основным направлениям деятельности:</w:t>
      </w:r>
    </w:p>
    <w:p w:rsidR="007556F3" w:rsidRPr="000A29D0" w:rsidRDefault="007556F3" w:rsidP="00044FE3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2BD" w:rsidRPr="000A29D0" w:rsidRDefault="00C032BD" w:rsidP="00044FE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A29D0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A29D0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 по оказанию методической и информационной поддержки по постинтернатному сопровождению специалистам муниципальных служб сопровождения Белгородской области.</w:t>
      </w:r>
    </w:p>
    <w:p w:rsidR="00C032BD" w:rsidRPr="007556F3" w:rsidRDefault="00C032BD" w:rsidP="007556F3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2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F3">
        <w:rPr>
          <w:rFonts w:ascii="Times New Roman" w:hAnsi="Times New Roman" w:cs="Times New Roman"/>
          <w:color w:val="000000"/>
          <w:sz w:val="28"/>
          <w:szCs w:val="28"/>
        </w:rPr>
        <w:t>Разработка научно-методического и программного обеспечения работы специалистов региональной системы сопровождения</w:t>
      </w:r>
      <w:r w:rsidRPr="007556F3">
        <w:rPr>
          <w:rFonts w:ascii="Times New Roman" w:hAnsi="Times New Roman" w:cs="Times New Roman"/>
          <w:sz w:val="28"/>
          <w:szCs w:val="28"/>
        </w:rPr>
        <w:t>, организационно - методическое и информационное сопровождение их деятельности.</w:t>
      </w:r>
    </w:p>
    <w:p w:rsidR="00C032BD" w:rsidRPr="007556F3" w:rsidRDefault="00C032BD" w:rsidP="007556F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F3">
        <w:rPr>
          <w:rFonts w:ascii="Times New Roman" w:hAnsi="Times New Roman" w:cs="Times New Roman"/>
          <w:sz w:val="28"/>
          <w:szCs w:val="28"/>
        </w:rPr>
        <w:t>- Повышение профессиональных компетенций специалистов сопровождения на основе практико-ориентированных технологий.</w:t>
      </w:r>
    </w:p>
    <w:p w:rsidR="00C032BD" w:rsidRPr="007556F3" w:rsidRDefault="00C032BD" w:rsidP="007556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F3">
        <w:rPr>
          <w:rFonts w:ascii="Times New Roman" w:hAnsi="Times New Roman" w:cs="Times New Roman"/>
          <w:sz w:val="28"/>
          <w:szCs w:val="28"/>
        </w:rPr>
        <w:t xml:space="preserve">- </w:t>
      </w:r>
      <w:r w:rsidRPr="0075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Белгородской области по сопровождению детей-сирот и детей, оставшихся без попечения родителей, и лиц из их числа.</w:t>
      </w:r>
    </w:p>
    <w:p w:rsidR="007556F3" w:rsidRPr="007556F3" w:rsidRDefault="007556F3" w:rsidP="007556F3">
      <w:pPr>
        <w:pStyle w:val="a3"/>
        <w:shd w:val="clear" w:color="auto" w:fill="FFFFFF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7556F3">
        <w:rPr>
          <w:rFonts w:eastAsia="Times New Roman"/>
          <w:sz w:val="28"/>
          <w:szCs w:val="28"/>
          <w:lang w:eastAsia="ru-RU"/>
        </w:rPr>
        <w:t xml:space="preserve">- </w:t>
      </w:r>
      <w:r w:rsidRPr="007556F3">
        <w:rPr>
          <w:sz w:val="28"/>
          <w:szCs w:val="28"/>
        </w:rPr>
        <w:t>Внедрение новых форм подготовки специалистов, осуществляющих сопровождение выпускников.</w:t>
      </w:r>
    </w:p>
    <w:p w:rsidR="007556F3" w:rsidRPr="007556F3" w:rsidRDefault="007556F3" w:rsidP="007556F3">
      <w:pPr>
        <w:pStyle w:val="a3"/>
        <w:shd w:val="clear" w:color="auto" w:fill="FFFFFF"/>
        <w:spacing w:after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56F3">
        <w:rPr>
          <w:bCs/>
          <w:sz w:val="28"/>
          <w:szCs w:val="28"/>
          <w:bdr w:val="none" w:sz="0" w:space="0" w:color="auto" w:frame="1"/>
        </w:rPr>
        <w:t>- Р</w:t>
      </w:r>
      <w:r w:rsidRPr="007556F3">
        <w:rPr>
          <w:sz w:val="28"/>
          <w:szCs w:val="28"/>
          <w:bdr w:val="none" w:sz="0" w:space="0" w:color="auto" w:frame="1"/>
        </w:rPr>
        <w:t>азработка и реализация инновационных проектов.</w:t>
      </w:r>
    </w:p>
    <w:p w:rsidR="007556F3" w:rsidRPr="007556F3" w:rsidRDefault="007556F3" w:rsidP="007556F3">
      <w:pPr>
        <w:pStyle w:val="a3"/>
        <w:shd w:val="clear" w:color="auto" w:fill="FFFFFF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7556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56F3">
        <w:rPr>
          <w:sz w:val="28"/>
          <w:szCs w:val="28"/>
        </w:rPr>
        <w:t>Разработка и публикация комплекса материалов о деятельности Центра, обобщающих опыт его работы.</w:t>
      </w:r>
    </w:p>
    <w:p w:rsidR="00C032BD" w:rsidRDefault="00C032BD" w:rsidP="00044F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D" w:rsidRPr="000A29D0" w:rsidRDefault="00C032B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9D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A29D0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 по социальному сопровождению выпускникам организаций для детей-сирот и детей, оставшихся без попечения родителей, и замещающих семей в муниципальных службах сопровождения</w:t>
      </w:r>
    </w:p>
    <w:p w:rsidR="00C032BD" w:rsidRPr="000A29D0" w:rsidRDefault="00C032B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D0">
        <w:rPr>
          <w:rFonts w:ascii="Times New Roman" w:hAnsi="Times New Roman" w:cs="Times New Roman"/>
          <w:sz w:val="28"/>
          <w:szCs w:val="28"/>
        </w:rPr>
        <w:t>Организация и координация деятельности муниципальных служб сопровождения в муниципальных районах и городских округах.</w:t>
      </w:r>
    </w:p>
    <w:p w:rsidR="00C032BD" w:rsidRPr="000A29D0" w:rsidRDefault="00C032B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2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Поддержка и </w:t>
      </w:r>
      <w:r w:rsidRPr="000A29D0">
        <w:rPr>
          <w:rFonts w:ascii="Times New Roman" w:hAnsi="Times New Roman" w:cs="Times New Roman"/>
          <w:sz w:val="28"/>
          <w:szCs w:val="28"/>
        </w:rPr>
        <w:t>оказание комплексной психолого-педагогической, социальной и правовой помощи, осуществление индивидуальной, групповой реабилитации и социальной адаптации выпускников.</w:t>
      </w:r>
    </w:p>
    <w:p w:rsidR="00C032BD" w:rsidRPr="000A29D0" w:rsidRDefault="00C032B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0">
        <w:rPr>
          <w:rFonts w:ascii="Times New Roman" w:hAnsi="Times New Roman" w:cs="Times New Roman"/>
          <w:sz w:val="28"/>
          <w:szCs w:val="28"/>
        </w:rPr>
        <w:t>Вовлечение выпускников, находящихся на сопровождении, в проектную деятельность.</w:t>
      </w:r>
    </w:p>
    <w:p w:rsidR="00C032BD" w:rsidRPr="000A29D0" w:rsidRDefault="00C032BD" w:rsidP="00044F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D0">
        <w:rPr>
          <w:rFonts w:ascii="Times New Roman" w:hAnsi="Times New Roman" w:cs="Times New Roman"/>
          <w:sz w:val="28"/>
          <w:szCs w:val="28"/>
        </w:rPr>
        <w:t>Проведение цикла мероприятий по вопросам содержания жилья, коммунальных услуг, получения образования и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>, проведение региональных мероприятий</w:t>
      </w:r>
      <w:r w:rsidRPr="000A29D0">
        <w:rPr>
          <w:rFonts w:ascii="Times New Roman" w:hAnsi="Times New Roman" w:cs="Times New Roman"/>
          <w:sz w:val="28"/>
          <w:szCs w:val="28"/>
        </w:rPr>
        <w:t>.</w:t>
      </w:r>
    </w:p>
    <w:p w:rsidR="000A29D0" w:rsidRPr="000A29D0" w:rsidRDefault="00C032BD" w:rsidP="00044F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2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уровня межведомственного взаимодействия </w:t>
      </w:r>
      <w:r w:rsidRPr="000A29D0">
        <w:rPr>
          <w:rFonts w:ascii="Times New Roman" w:hAnsi="Times New Roman" w:cs="Times New Roman"/>
          <w:sz w:val="28"/>
          <w:szCs w:val="28"/>
        </w:rPr>
        <w:t>с органами государственной власти и местного самоуправления, учреждениями профессионального образования, другими субъектами для эффективного сопровождения выпускников.</w:t>
      </w:r>
    </w:p>
    <w:p w:rsidR="000A29D0" w:rsidRPr="000A29D0" w:rsidRDefault="000A29D0" w:rsidP="00044F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9D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C032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A29D0">
        <w:rPr>
          <w:rFonts w:ascii="Times New Roman" w:hAnsi="Times New Roman" w:cs="Times New Roman"/>
          <w:sz w:val="28"/>
          <w:szCs w:val="28"/>
          <w:u w:val="single"/>
        </w:rPr>
        <w:t>Предоставление социальных услуг выпускникам, проживающим в стационарном отделении «Социальная гостиница для проживания выпускников».</w:t>
      </w:r>
    </w:p>
    <w:p w:rsidR="000A29D0" w:rsidRPr="000A29D0" w:rsidRDefault="000A29D0" w:rsidP="00044F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9D0">
        <w:rPr>
          <w:rFonts w:ascii="Times New Roman" w:hAnsi="Times New Roman" w:cs="Times New Roman"/>
          <w:sz w:val="28"/>
          <w:szCs w:val="28"/>
        </w:rPr>
        <w:t>-</w:t>
      </w:r>
      <w:r w:rsidRPr="000A29D0">
        <w:rPr>
          <w:rFonts w:ascii="Times New Roman" w:hAnsi="Times New Roman" w:cs="Times New Roman"/>
          <w:sz w:val="28"/>
          <w:szCs w:val="28"/>
        </w:rPr>
        <w:tab/>
        <w:t>Создание выпускникам условий для проживания, приближенных к домашним, и помощь им в овладении социально-бытовыми навыками, навыками самоорганизации и другими, необходимыми для самостоятельной жизни.</w:t>
      </w:r>
    </w:p>
    <w:p w:rsidR="000A29D0" w:rsidRPr="000A29D0" w:rsidRDefault="000A29D0" w:rsidP="00044FE3">
      <w:pPr>
        <w:shd w:val="clear" w:color="auto" w:fill="FFFFFF"/>
        <w:tabs>
          <w:tab w:val="left" w:pos="993"/>
          <w:tab w:val="left" w:pos="170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</w:t>
      </w:r>
      <w:r w:rsidRPr="000A29D0">
        <w:rPr>
          <w:rFonts w:ascii="Times New Roman" w:eastAsia="Calibri" w:hAnsi="Times New Roman" w:cs="Times New Roman"/>
          <w:sz w:val="28"/>
          <w:szCs w:val="28"/>
        </w:rPr>
        <w:tab/>
        <w:t xml:space="preserve">      Обеспечение социальной защиты, медико-психолого-педагогической реабилитации и социальной адаптации выпускников.</w:t>
      </w:r>
    </w:p>
    <w:p w:rsidR="000A29D0" w:rsidRPr="000A29D0" w:rsidRDefault="000A29D0" w:rsidP="00044FE3">
      <w:pPr>
        <w:shd w:val="clear" w:color="auto" w:fill="FFFFFF"/>
        <w:tabs>
          <w:tab w:val="left" w:pos="993"/>
          <w:tab w:val="left" w:pos="170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9D0">
        <w:rPr>
          <w:rFonts w:ascii="Times New Roman" w:eastAsia="Calibri" w:hAnsi="Times New Roman" w:cs="Times New Roman"/>
          <w:sz w:val="28"/>
          <w:szCs w:val="28"/>
        </w:rPr>
        <w:t xml:space="preserve">          -</w:t>
      </w:r>
      <w:r w:rsidRPr="000A29D0">
        <w:rPr>
          <w:rFonts w:ascii="Times New Roman" w:eastAsia="Calibri" w:hAnsi="Times New Roman" w:cs="Times New Roman"/>
          <w:sz w:val="28"/>
          <w:szCs w:val="28"/>
        </w:rPr>
        <w:tab/>
        <w:t xml:space="preserve">      Формирование у выпускников компетенций, необходимых для независимого проживания, личностного и профессионального самоопределения, полноценного развития, жизнеустройства и адаптации в обществе, посредством реализации дополнительных общеобразовательных общеразвивающих программ, программы подготовки к самостоятельной жизни.                                                                                                                                                                                 </w:t>
      </w:r>
    </w:p>
    <w:p w:rsidR="000A29D0" w:rsidRDefault="000A29D0" w:rsidP="00044FE3">
      <w:pPr>
        <w:shd w:val="clear" w:color="auto" w:fill="FFFFFF"/>
        <w:tabs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9D0"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r w:rsidRPr="000A29D0">
        <w:rPr>
          <w:rFonts w:ascii="Times New Roman" w:eastAsia="Calibri" w:hAnsi="Times New Roman" w:cs="Times New Roman"/>
          <w:sz w:val="28"/>
          <w:szCs w:val="28"/>
        </w:rPr>
        <w:tab/>
        <w:t>Р</w:t>
      </w:r>
      <w:r w:rsidRPr="000A29D0">
        <w:rPr>
          <w:rFonts w:ascii="Times New Roman" w:hAnsi="Times New Roman" w:cs="Times New Roman"/>
          <w:sz w:val="28"/>
          <w:szCs w:val="28"/>
        </w:rPr>
        <w:t>азработка и реализация индивидуальных программ социального сопровождения выпускников, проживающих в стационарном отделении «Социальная гостиница».</w:t>
      </w:r>
    </w:p>
    <w:p w:rsidR="003766F6" w:rsidRDefault="003766F6" w:rsidP="00044FE3">
      <w:pPr>
        <w:shd w:val="clear" w:color="auto" w:fill="FFFFFF"/>
        <w:spacing w:after="0" w:line="276" w:lineRule="auto"/>
        <w:ind w:left="22" w:right="14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766F6" w:rsidSect="00D445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41" w:rsidRDefault="00BB4A41" w:rsidP="00B71F8B">
      <w:pPr>
        <w:spacing w:after="0" w:line="240" w:lineRule="auto"/>
      </w:pPr>
      <w:r>
        <w:separator/>
      </w:r>
    </w:p>
  </w:endnote>
  <w:endnote w:type="continuationSeparator" w:id="0">
    <w:p w:rsidR="00BB4A41" w:rsidRDefault="00BB4A41" w:rsidP="00B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1" w:rsidRDefault="00751B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622238"/>
      <w:docPartObj>
        <w:docPartGallery w:val="Page Numbers (Bottom of Page)"/>
        <w:docPartUnique/>
      </w:docPartObj>
    </w:sdtPr>
    <w:sdtContent>
      <w:p w:rsidR="00751BF1" w:rsidRDefault="00751B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18">
          <w:rPr>
            <w:noProof/>
          </w:rPr>
          <w:t>2</w:t>
        </w:r>
        <w:r>
          <w:fldChar w:fldCharType="end"/>
        </w:r>
      </w:p>
    </w:sdtContent>
  </w:sdt>
  <w:p w:rsidR="00751BF1" w:rsidRDefault="00751B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1" w:rsidRDefault="00751B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41" w:rsidRDefault="00BB4A41" w:rsidP="00B71F8B">
      <w:pPr>
        <w:spacing w:after="0" w:line="240" w:lineRule="auto"/>
      </w:pPr>
      <w:r>
        <w:separator/>
      </w:r>
    </w:p>
  </w:footnote>
  <w:footnote w:type="continuationSeparator" w:id="0">
    <w:p w:rsidR="00BB4A41" w:rsidRDefault="00BB4A41" w:rsidP="00B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1" w:rsidRDefault="00751B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1" w:rsidRDefault="00751B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1" w:rsidRDefault="00751B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EC3"/>
    <w:multiLevelType w:val="hybridMultilevel"/>
    <w:tmpl w:val="1A14CD9E"/>
    <w:lvl w:ilvl="0" w:tplc="A0CC3A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C39"/>
    <w:multiLevelType w:val="hybridMultilevel"/>
    <w:tmpl w:val="14C66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5558EB"/>
    <w:multiLevelType w:val="hybridMultilevel"/>
    <w:tmpl w:val="0A584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DA23C0"/>
    <w:multiLevelType w:val="multilevel"/>
    <w:tmpl w:val="A3D219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sz w:val="28"/>
      </w:rPr>
    </w:lvl>
  </w:abstractNum>
  <w:abstractNum w:abstractNumId="4" w15:restartNumberingAfterBreak="0">
    <w:nsid w:val="20466542"/>
    <w:multiLevelType w:val="hybridMultilevel"/>
    <w:tmpl w:val="AC664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2D2C04"/>
    <w:multiLevelType w:val="hybridMultilevel"/>
    <w:tmpl w:val="B0F09AC0"/>
    <w:lvl w:ilvl="0" w:tplc="6138356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59F4D64"/>
    <w:multiLevelType w:val="hybridMultilevel"/>
    <w:tmpl w:val="91BA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655B6"/>
    <w:multiLevelType w:val="hybridMultilevel"/>
    <w:tmpl w:val="0236409E"/>
    <w:lvl w:ilvl="0" w:tplc="A0CC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2E85"/>
    <w:multiLevelType w:val="hybridMultilevel"/>
    <w:tmpl w:val="40CEA8FE"/>
    <w:lvl w:ilvl="0" w:tplc="A566B2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6E0992"/>
    <w:multiLevelType w:val="hybridMultilevel"/>
    <w:tmpl w:val="8D22B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6A340B"/>
    <w:multiLevelType w:val="hybridMultilevel"/>
    <w:tmpl w:val="3F0AD0D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0CB3939"/>
    <w:multiLevelType w:val="hybridMultilevel"/>
    <w:tmpl w:val="8BCA5CB4"/>
    <w:lvl w:ilvl="0" w:tplc="E682A4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3E7B9C"/>
    <w:multiLevelType w:val="hybridMultilevel"/>
    <w:tmpl w:val="81B0C302"/>
    <w:lvl w:ilvl="0" w:tplc="6262A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D02FB"/>
    <w:multiLevelType w:val="hybridMultilevel"/>
    <w:tmpl w:val="F1108EF2"/>
    <w:lvl w:ilvl="0" w:tplc="A0CC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DA6516"/>
    <w:multiLevelType w:val="hybridMultilevel"/>
    <w:tmpl w:val="B8FC48A8"/>
    <w:lvl w:ilvl="0" w:tplc="A0CC3A18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6AD6CFA"/>
    <w:multiLevelType w:val="hybridMultilevel"/>
    <w:tmpl w:val="0B42422E"/>
    <w:lvl w:ilvl="0" w:tplc="F0D6C0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297946"/>
    <w:multiLevelType w:val="hybridMultilevel"/>
    <w:tmpl w:val="CA4EAE1C"/>
    <w:lvl w:ilvl="0" w:tplc="A566B2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EFC43C7"/>
    <w:multiLevelType w:val="hybridMultilevel"/>
    <w:tmpl w:val="D8E8F500"/>
    <w:lvl w:ilvl="0" w:tplc="E4E22E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D44870"/>
    <w:multiLevelType w:val="hybridMultilevel"/>
    <w:tmpl w:val="25D00A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310F2B"/>
    <w:multiLevelType w:val="hybridMultilevel"/>
    <w:tmpl w:val="10760536"/>
    <w:lvl w:ilvl="0" w:tplc="DB46AE9C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 w15:restartNumberingAfterBreak="0">
    <w:nsid w:val="74D26CB7"/>
    <w:multiLevelType w:val="hybridMultilevel"/>
    <w:tmpl w:val="DAEA0726"/>
    <w:lvl w:ilvl="0" w:tplc="A0CC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2D0B75"/>
    <w:multiLevelType w:val="hybridMultilevel"/>
    <w:tmpl w:val="8ED4C540"/>
    <w:lvl w:ilvl="0" w:tplc="35B6E14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1711CC"/>
    <w:multiLevelType w:val="hybridMultilevel"/>
    <w:tmpl w:val="C172A518"/>
    <w:lvl w:ilvl="0" w:tplc="48BE036C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716EF6"/>
    <w:multiLevelType w:val="hybridMultilevel"/>
    <w:tmpl w:val="1228EF38"/>
    <w:lvl w:ilvl="0" w:tplc="6D3CF74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54CAD"/>
    <w:multiLevelType w:val="hybridMultilevel"/>
    <w:tmpl w:val="D930BC06"/>
    <w:lvl w:ilvl="0" w:tplc="0A46A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DB5AEA"/>
    <w:multiLevelType w:val="hybridMultilevel"/>
    <w:tmpl w:val="02F27CE6"/>
    <w:lvl w:ilvl="0" w:tplc="A0CC3A1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25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24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5"/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6"/>
  </w:num>
  <w:num w:numId="24">
    <w:abstractNumId w:val="7"/>
  </w:num>
  <w:num w:numId="25">
    <w:abstractNumId w:val="16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1"/>
    <w:rsid w:val="00000181"/>
    <w:rsid w:val="00000520"/>
    <w:rsid w:val="000041DB"/>
    <w:rsid w:val="00004B65"/>
    <w:rsid w:val="00004BC1"/>
    <w:rsid w:val="00004E0E"/>
    <w:rsid w:val="00010CF0"/>
    <w:rsid w:val="00011242"/>
    <w:rsid w:val="00012D00"/>
    <w:rsid w:val="00013E9A"/>
    <w:rsid w:val="00020107"/>
    <w:rsid w:val="00021739"/>
    <w:rsid w:val="000221D1"/>
    <w:rsid w:val="00022691"/>
    <w:rsid w:val="000232D8"/>
    <w:rsid w:val="00023451"/>
    <w:rsid w:val="00031551"/>
    <w:rsid w:val="00031AB2"/>
    <w:rsid w:val="00033337"/>
    <w:rsid w:val="000356E1"/>
    <w:rsid w:val="00042C5A"/>
    <w:rsid w:val="00044FE3"/>
    <w:rsid w:val="0004745D"/>
    <w:rsid w:val="00050729"/>
    <w:rsid w:val="0005318D"/>
    <w:rsid w:val="000611C8"/>
    <w:rsid w:val="00070D2F"/>
    <w:rsid w:val="000742F7"/>
    <w:rsid w:val="000746E4"/>
    <w:rsid w:val="0007666C"/>
    <w:rsid w:val="000803E2"/>
    <w:rsid w:val="000820C9"/>
    <w:rsid w:val="00084441"/>
    <w:rsid w:val="00084739"/>
    <w:rsid w:val="00091255"/>
    <w:rsid w:val="00092D32"/>
    <w:rsid w:val="000958AD"/>
    <w:rsid w:val="000A29D0"/>
    <w:rsid w:val="000A2B9A"/>
    <w:rsid w:val="000A2F8F"/>
    <w:rsid w:val="000A3B2C"/>
    <w:rsid w:val="000A3B4A"/>
    <w:rsid w:val="000A6859"/>
    <w:rsid w:val="000A6907"/>
    <w:rsid w:val="000A7D4F"/>
    <w:rsid w:val="000B1687"/>
    <w:rsid w:val="000B38FE"/>
    <w:rsid w:val="000B635F"/>
    <w:rsid w:val="000C1DC7"/>
    <w:rsid w:val="000C3290"/>
    <w:rsid w:val="000C3944"/>
    <w:rsid w:val="000C4426"/>
    <w:rsid w:val="000C4590"/>
    <w:rsid w:val="000C68EF"/>
    <w:rsid w:val="000D1B8E"/>
    <w:rsid w:val="000E2CB9"/>
    <w:rsid w:val="000E2D4B"/>
    <w:rsid w:val="000E30DE"/>
    <w:rsid w:val="000E321C"/>
    <w:rsid w:val="000E5D29"/>
    <w:rsid w:val="000F248E"/>
    <w:rsid w:val="000F388D"/>
    <w:rsid w:val="000F42BB"/>
    <w:rsid w:val="000F6B7E"/>
    <w:rsid w:val="000F6DB9"/>
    <w:rsid w:val="000F7808"/>
    <w:rsid w:val="001006BB"/>
    <w:rsid w:val="001058DE"/>
    <w:rsid w:val="00111473"/>
    <w:rsid w:val="0011672D"/>
    <w:rsid w:val="00122528"/>
    <w:rsid w:val="001248C9"/>
    <w:rsid w:val="00126EE3"/>
    <w:rsid w:val="00130E91"/>
    <w:rsid w:val="00133B2D"/>
    <w:rsid w:val="001356FD"/>
    <w:rsid w:val="00146237"/>
    <w:rsid w:val="00150422"/>
    <w:rsid w:val="00152F32"/>
    <w:rsid w:val="001530FD"/>
    <w:rsid w:val="00153422"/>
    <w:rsid w:val="00154CBB"/>
    <w:rsid w:val="00155B47"/>
    <w:rsid w:val="00160196"/>
    <w:rsid w:val="0016021C"/>
    <w:rsid w:val="00160DF0"/>
    <w:rsid w:val="001633CA"/>
    <w:rsid w:val="00163575"/>
    <w:rsid w:val="00166162"/>
    <w:rsid w:val="0017248D"/>
    <w:rsid w:val="00180261"/>
    <w:rsid w:val="001805B9"/>
    <w:rsid w:val="0018153D"/>
    <w:rsid w:val="0019395E"/>
    <w:rsid w:val="00197E77"/>
    <w:rsid w:val="001A2F80"/>
    <w:rsid w:val="001A4F55"/>
    <w:rsid w:val="001A6CA3"/>
    <w:rsid w:val="001A6DF4"/>
    <w:rsid w:val="001B299A"/>
    <w:rsid w:val="001B4EC3"/>
    <w:rsid w:val="001C03D3"/>
    <w:rsid w:val="001C0CE8"/>
    <w:rsid w:val="001C1886"/>
    <w:rsid w:val="001C1E5B"/>
    <w:rsid w:val="001C6236"/>
    <w:rsid w:val="001C67EF"/>
    <w:rsid w:val="001C75A4"/>
    <w:rsid w:val="001D1620"/>
    <w:rsid w:val="001D2A96"/>
    <w:rsid w:val="001D3CD2"/>
    <w:rsid w:val="001D4218"/>
    <w:rsid w:val="001D573C"/>
    <w:rsid w:val="001D7B9F"/>
    <w:rsid w:val="001E17EB"/>
    <w:rsid w:val="001E4D68"/>
    <w:rsid w:val="001F19FE"/>
    <w:rsid w:val="001F1A4D"/>
    <w:rsid w:val="00201C7D"/>
    <w:rsid w:val="00202112"/>
    <w:rsid w:val="00204EBB"/>
    <w:rsid w:val="002053DD"/>
    <w:rsid w:val="00207013"/>
    <w:rsid w:val="002076F0"/>
    <w:rsid w:val="0021122E"/>
    <w:rsid w:val="00213924"/>
    <w:rsid w:val="002151DF"/>
    <w:rsid w:val="002158BD"/>
    <w:rsid w:val="002162C3"/>
    <w:rsid w:val="002174AC"/>
    <w:rsid w:val="00217F3B"/>
    <w:rsid w:val="00221D88"/>
    <w:rsid w:val="002225F4"/>
    <w:rsid w:val="0022761A"/>
    <w:rsid w:val="002276B7"/>
    <w:rsid w:val="00227DE5"/>
    <w:rsid w:val="00232D9D"/>
    <w:rsid w:val="002348CE"/>
    <w:rsid w:val="00235B94"/>
    <w:rsid w:val="00236728"/>
    <w:rsid w:val="0023762E"/>
    <w:rsid w:val="0024218B"/>
    <w:rsid w:val="00242A5C"/>
    <w:rsid w:val="00243B23"/>
    <w:rsid w:val="002529A0"/>
    <w:rsid w:val="00252CD1"/>
    <w:rsid w:val="00254492"/>
    <w:rsid w:val="002544D7"/>
    <w:rsid w:val="002610DD"/>
    <w:rsid w:val="002622CD"/>
    <w:rsid w:val="002674A2"/>
    <w:rsid w:val="0027028A"/>
    <w:rsid w:val="0027767F"/>
    <w:rsid w:val="00283243"/>
    <w:rsid w:val="0028710B"/>
    <w:rsid w:val="00293DB1"/>
    <w:rsid w:val="002A2902"/>
    <w:rsid w:val="002A3DD5"/>
    <w:rsid w:val="002A4B33"/>
    <w:rsid w:val="002A4EE9"/>
    <w:rsid w:val="002A7388"/>
    <w:rsid w:val="002A7600"/>
    <w:rsid w:val="002B03CE"/>
    <w:rsid w:val="002B167E"/>
    <w:rsid w:val="002B26AB"/>
    <w:rsid w:val="002B2A25"/>
    <w:rsid w:val="002B4828"/>
    <w:rsid w:val="002B4955"/>
    <w:rsid w:val="002B5541"/>
    <w:rsid w:val="002B5D05"/>
    <w:rsid w:val="002B77FF"/>
    <w:rsid w:val="002D1EB2"/>
    <w:rsid w:val="002D522E"/>
    <w:rsid w:val="002D6FDA"/>
    <w:rsid w:val="002E0527"/>
    <w:rsid w:val="002E080F"/>
    <w:rsid w:val="002E0F63"/>
    <w:rsid w:val="002E1C91"/>
    <w:rsid w:val="002E2D8E"/>
    <w:rsid w:val="002E4D03"/>
    <w:rsid w:val="002E5539"/>
    <w:rsid w:val="002E558F"/>
    <w:rsid w:val="002F2102"/>
    <w:rsid w:val="002F5DFD"/>
    <w:rsid w:val="002F61D8"/>
    <w:rsid w:val="002F6DBE"/>
    <w:rsid w:val="002F7070"/>
    <w:rsid w:val="00303974"/>
    <w:rsid w:val="00305AB0"/>
    <w:rsid w:val="0031048D"/>
    <w:rsid w:val="00310D6C"/>
    <w:rsid w:val="003156A9"/>
    <w:rsid w:val="00315BEC"/>
    <w:rsid w:val="00316407"/>
    <w:rsid w:val="00320614"/>
    <w:rsid w:val="00320FF0"/>
    <w:rsid w:val="00322191"/>
    <w:rsid w:val="00322515"/>
    <w:rsid w:val="0032335B"/>
    <w:rsid w:val="00324B0E"/>
    <w:rsid w:val="00324BC8"/>
    <w:rsid w:val="00325831"/>
    <w:rsid w:val="00325CB5"/>
    <w:rsid w:val="00335808"/>
    <w:rsid w:val="003358FA"/>
    <w:rsid w:val="00340D79"/>
    <w:rsid w:val="0034288C"/>
    <w:rsid w:val="0034491B"/>
    <w:rsid w:val="003474EB"/>
    <w:rsid w:val="00350DBD"/>
    <w:rsid w:val="00351B8F"/>
    <w:rsid w:val="00352226"/>
    <w:rsid w:val="0035387B"/>
    <w:rsid w:val="00353E6E"/>
    <w:rsid w:val="00363AE1"/>
    <w:rsid w:val="00364848"/>
    <w:rsid w:val="00367413"/>
    <w:rsid w:val="003708A5"/>
    <w:rsid w:val="003757E6"/>
    <w:rsid w:val="003766F6"/>
    <w:rsid w:val="0037707A"/>
    <w:rsid w:val="00386321"/>
    <w:rsid w:val="00391982"/>
    <w:rsid w:val="003926CD"/>
    <w:rsid w:val="0039321E"/>
    <w:rsid w:val="003A3365"/>
    <w:rsid w:val="003A3A49"/>
    <w:rsid w:val="003B6150"/>
    <w:rsid w:val="003B62DC"/>
    <w:rsid w:val="003C04B5"/>
    <w:rsid w:val="003C1347"/>
    <w:rsid w:val="003C5EBD"/>
    <w:rsid w:val="003D1259"/>
    <w:rsid w:val="003D227B"/>
    <w:rsid w:val="003D3950"/>
    <w:rsid w:val="003D6359"/>
    <w:rsid w:val="003D75D8"/>
    <w:rsid w:val="003D7BA2"/>
    <w:rsid w:val="003E0131"/>
    <w:rsid w:val="003E3573"/>
    <w:rsid w:val="003E62A5"/>
    <w:rsid w:val="003F0328"/>
    <w:rsid w:val="003F425C"/>
    <w:rsid w:val="003F6859"/>
    <w:rsid w:val="00401DE0"/>
    <w:rsid w:val="00402DDD"/>
    <w:rsid w:val="004046B1"/>
    <w:rsid w:val="00406B7C"/>
    <w:rsid w:val="0041054E"/>
    <w:rsid w:val="00411F74"/>
    <w:rsid w:val="0041280B"/>
    <w:rsid w:val="00414473"/>
    <w:rsid w:val="004170FB"/>
    <w:rsid w:val="00417899"/>
    <w:rsid w:val="004220D7"/>
    <w:rsid w:val="0042321E"/>
    <w:rsid w:val="004246FD"/>
    <w:rsid w:val="004248E0"/>
    <w:rsid w:val="0042725F"/>
    <w:rsid w:val="004330F9"/>
    <w:rsid w:val="00434736"/>
    <w:rsid w:val="004351F7"/>
    <w:rsid w:val="00442739"/>
    <w:rsid w:val="00444B92"/>
    <w:rsid w:val="00447B49"/>
    <w:rsid w:val="00451AAC"/>
    <w:rsid w:val="0045596A"/>
    <w:rsid w:val="004576AB"/>
    <w:rsid w:val="00461F98"/>
    <w:rsid w:val="00462F7D"/>
    <w:rsid w:val="00477278"/>
    <w:rsid w:val="0048017E"/>
    <w:rsid w:val="00483F92"/>
    <w:rsid w:val="004862DD"/>
    <w:rsid w:val="0048668E"/>
    <w:rsid w:val="004869A3"/>
    <w:rsid w:val="00487E91"/>
    <w:rsid w:val="00490DBA"/>
    <w:rsid w:val="004960D2"/>
    <w:rsid w:val="0049654A"/>
    <w:rsid w:val="004A2648"/>
    <w:rsid w:val="004A293D"/>
    <w:rsid w:val="004A2CCA"/>
    <w:rsid w:val="004B2E20"/>
    <w:rsid w:val="004B2E81"/>
    <w:rsid w:val="004C3199"/>
    <w:rsid w:val="004C74D4"/>
    <w:rsid w:val="004D0529"/>
    <w:rsid w:val="004D3E17"/>
    <w:rsid w:val="004F0BC1"/>
    <w:rsid w:val="004F31EB"/>
    <w:rsid w:val="005015BA"/>
    <w:rsid w:val="0050463A"/>
    <w:rsid w:val="00505FA6"/>
    <w:rsid w:val="005071D4"/>
    <w:rsid w:val="00515C8F"/>
    <w:rsid w:val="005168C0"/>
    <w:rsid w:val="00516EA6"/>
    <w:rsid w:val="00517134"/>
    <w:rsid w:val="005179BE"/>
    <w:rsid w:val="00517CB3"/>
    <w:rsid w:val="00521DD1"/>
    <w:rsid w:val="00530880"/>
    <w:rsid w:val="00530E35"/>
    <w:rsid w:val="00530EE2"/>
    <w:rsid w:val="00532BD3"/>
    <w:rsid w:val="005338AB"/>
    <w:rsid w:val="0053407A"/>
    <w:rsid w:val="005366F2"/>
    <w:rsid w:val="005427AA"/>
    <w:rsid w:val="00544705"/>
    <w:rsid w:val="00544E90"/>
    <w:rsid w:val="00547495"/>
    <w:rsid w:val="0055753F"/>
    <w:rsid w:val="005648AA"/>
    <w:rsid w:val="00574CCE"/>
    <w:rsid w:val="0057604A"/>
    <w:rsid w:val="0057609B"/>
    <w:rsid w:val="0058341A"/>
    <w:rsid w:val="00584D61"/>
    <w:rsid w:val="00595412"/>
    <w:rsid w:val="005958CA"/>
    <w:rsid w:val="005A152E"/>
    <w:rsid w:val="005A30D1"/>
    <w:rsid w:val="005A3147"/>
    <w:rsid w:val="005A5017"/>
    <w:rsid w:val="005B046E"/>
    <w:rsid w:val="005B4380"/>
    <w:rsid w:val="005B492C"/>
    <w:rsid w:val="005B64AE"/>
    <w:rsid w:val="005B6CC4"/>
    <w:rsid w:val="005C46E9"/>
    <w:rsid w:val="005C7746"/>
    <w:rsid w:val="005D32BD"/>
    <w:rsid w:val="005D32F7"/>
    <w:rsid w:val="005D4F4C"/>
    <w:rsid w:val="005D5766"/>
    <w:rsid w:val="005D6E98"/>
    <w:rsid w:val="005E2201"/>
    <w:rsid w:val="005E619A"/>
    <w:rsid w:val="005E71D8"/>
    <w:rsid w:val="005F00D8"/>
    <w:rsid w:val="005F01B1"/>
    <w:rsid w:val="005F16A2"/>
    <w:rsid w:val="005F38BB"/>
    <w:rsid w:val="005F5AC5"/>
    <w:rsid w:val="005F62E9"/>
    <w:rsid w:val="005F7EF3"/>
    <w:rsid w:val="00601F11"/>
    <w:rsid w:val="00602553"/>
    <w:rsid w:val="0060576C"/>
    <w:rsid w:val="00612A61"/>
    <w:rsid w:val="00614D99"/>
    <w:rsid w:val="00617C97"/>
    <w:rsid w:val="006269C3"/>
    <w:rsid w:val="00633693"/>
    <w:rsid w:val="00633A13"/>
    <w:rsid w:val="00634797"/>
    <w:rsid w:val="00634A43"/>
    <w:rsid w:val="00634D53"/>
    <w:rsid w:val="00642FA9"/>
    <w:rsid w:val="006448A4"/>
    <w:rsid w:val="00654B09"/>
    <w:rsid w:val="00654CB2"/>
    <w:rsid w:val="0065783A"/>
    <w:rsid w:val="0066699F"/>
    <w:rsid w:val="0067422D"/>
    <w:rsid w:val="00677795"/>
    <w:rsid w:val="00684068"/>
    <w:rsid w:val="006861C5"/>
    <w:rsid w:val="00690D1B"/>
    <w:rsid w:val="00691412"/>
    <w:rsid w:val="006942E1"/>
    <w:rsid w:val="00696865"/>
    <w:rsid w:val="006979CD"/>
    <w:rsid w:val="006A1349"/>
    <w:rsid w:val="006A3227"/>
    <w:rsid w:val="006A4232"/>
    <w:rsid w:val="006A4E91"/>
    <w:rsid w:val="006A7A19"/>
    <w:rsid w:val="006B2D29"/>
    <w:rsid w:val="006B41FC"/>
    <w:rsid w:val="006B4A29"/>
    <w:rsid w:val="006B5049"/>
    <w:rsid w:val="006C2739"/>
    <w:rsid w:val="006C30B3"/>
    <w:rsid w:val="006C43E0"/>
    <w:rsid w:val="006D0CCF"/>
    <w:rsid w:val="006D3CA1"/>
    <w:rsid w:val="006D6BB8"/>
    <w:rsid w:val="006D7EEF"/>
    <w:rsid w:val="006E34B5"/>
    <w:rsid w:val="006E42EE"/>
    <w:rsid w:val="006E74EA"/>
    <w:rsid w:val="006F0A2C"/>
    <w:rsid w:val="006F1AF3"/>
    <w:rsid w:val="006F3797"/>
    <w:rsid w:val="006F5497"/>
    <w:rsid w:val="006F6F55"/>
    <w:rsid w:val="00700434"/>
    <w:rsid w:val="007016C0"/>
    <w:rsid w:val="00701E92"/>
    <w:rsid w:val="007047A0"/>
    <w:rsid w:val="0070502F"/>
    <w:rsid w:val="00706E97"/>
    <w:rsid w:val="0070704A"/>
    <w:rsid w:val="00707A53"/>
    <w:rsid w:val="00707FAE"/>
    <w:rsid w:val="00714C89"/>
    <w:rsid w:val="0071512C"/>
    <w:rsid w:val="0071752D"/>
    <w:rsid w:val="00720CF4"/>
    <w:rsid w:val="00721F1C"/>
    <w:rsid w:val="00723358"/>
    <w:rsid w:val="00725741"/>
    <w:rsid w:val="00740445"/>
    <w:rsid w:val="00740B8F"/>
    <w:rsid w:val="00743525"/>
    <w:rsid w:val="0074622D"/>
    <w:rsid w:val="00751BF1"/>
    <w:rsid w:val="00754110"/>
    <w:rsid w:val="007556F3"/>
    <w:rsid w:val="00755C73"/>
    <w:rsid w:val="007569E6"/>
    <w:rsid w:val="00760AA5"/>
    <w:rsid w:val="00761B83"/>
    <w:rsid w:val="00763D9C"/>
    <w:rsid w:val="00764F15"/>
    <w:rsid w:val="007657A9"/>
    <w:rsid w:val="007669C6"/>
    <w:rsid w:val="0076720E"/>
    <w:rsid w:val="00784E9D"/>
    <w:rsid w:val="00785037"/>
    <w:rsid w:val="00786856"/>
    <w:rsid w:val="007908D6"/>
    <w:rsid w:val="00790BB3"/>
    <w:rsid w:val="00795157"/>
    <w:rsid w:val="007A647D"/>
    <w:rsid w:val="007B2A69"/>
    <w:rsid w:val="007B49D8"/>
    <w:rsid w:val="007C37F3"/>
    <w:rsid w:val="007C4A0E"/>
    <w:rsid w:val="007C5222"/>
    <w:rsid w:val="007C6CAB"/>
    <w:rsid w:val="007C7796"/>
    <w:rsid w:val="007D105A"/>
    <w:rsid w:val="007D4372"/>
    <w:rsid w:val="007D4817"/>
    <w:rsid w:val="007D57E9"/>
    <w:rsid w:val="007D5BE4"/>
    <w:rsid w:val="007D5F1C"/>
    <w:rsid w:val="007D66CC"/>
    <w:rsid w:val="007D6B9F"/>
    <w:rsid w:val="007D76B4"/>
    <w:rsid w:val="007E2818"/>
    <w:rsid w:val="007E28EA"/>
    <w:rsid w:val="007E456A"/>
    <w:rsid w:val="007F6CF9"/>
    <w:rsid w:val="00800AB0"/>
    <w:rsid w:val="008029B4"/>
    <w:rsid w:val="0080310B"/>
    <w:rsid w:val="0080374E"/>
    <w:rsid w:val="00804790"/>
    <w:rsid w:val="00812E42"/>
    <w:rsid w:val="00813F93"/>
    <w:rsid w:val="00814111"/>
    <w:rsid w:val="008172E4"/>
    <w:rsid w:val="00820D23"/>
    <w:rsid w:val="00821942"/>
    <w:rsid w:val="0082321E"/>
    <w:rsid w:val="008233E6"/>
    <w:rsid w:val="008263AD"/>
    <w:rsid w:val="008264D5"/>
    <w:rsid w:val="00830FF6"/>
    <w:rsid w:val="0083149D"/>
    <w:rsid w:val="00834D99"/>
    <w:rsid w:val="00835801"/>
    <w:rsid w:val="00837347"/>
    <w:rsid w:val="0084004B"/>
    <w:rsid w:val="008450EC"/>
    <w:rsid w:val="008453A4"/>
    <w:rsid w:val="00845555"/>
    <w:rsid w:val="00846731"/>
    <w:rsid w:val="00853D96"/>
    <w:rsid w:val="00854AB9"/>
    <w:rsid w:val="008568EE"/>
    <w:rsid w:val="00856C8A"/>
    <w:rsid w:val="00856E11"/>
    <w:rsid w:val="00861EC7"/>
    <w:rsid w:val="0086399A"/>
    <w:rsid w:val="00863FF5"/>
    <w:rsid w:val="00870EF6"/>
    <w:rsid w:val="008719BB"/>
    <w:rsid w:val="0087205E"/>
    <w:rsid w:val="00872BB1"/>
    <w:rsid w:val="00886605"/>
    <w:rsid w:val="008900C7"/>
    <w:rsid w:val="00890D41"/>
    <w:rsid w:val="00893D57"/>
    <w:rsid w:val="008950BB"/>
    <w:rsid w:val="00896392"/>
    <w:rsid w:val="008A0666"/>
    <w:rsid w:val="008A17DD"/>
    <w:rsid w:val="008A3295"/>
    <w:rsid w:val="008A3345"/>
    <w:rsid w:val="008A3441"/>
    <w:rsid w:val="008A7BE2"/>
    <w:rsid w:val="008B012E"/>
    <w:rsid w:val="008B0389"/>
    <w:rsid w:val="008B13A3"/>
    <w:rsid w:val="008B4F61"/>
    <w:rsid w:val="008B72F6"/>
    <w:rsid w:val="008C0523"/>
    <w:rsid w:val="008C1460"/>
    <w:rsid w:val="008C229B"/>
    <w:rsid w:val="008C3C92"/>
    <w:rsid w:val="008D79C3"/>
    <w:rsid w:val="008E06D1"/>
    <w:rsid w:val="008E1B92"/>
    <w:rsid w:val="008E1D78"/>
    <w:rsid w:val="008E4D1F"/>
    <w:rsid w:val="008F0724"/>
    <w:rsid w:val="008F0797"/>
    <w:rsid w:val="008F106C"/>
    <w:rsid w:val="008F567D"/>
    <w:rsid w:val="008F609D"/>
    <w:rsid w:val="00901FBC"/>
    <w:rsid w:val="009027A1"/>
    <w:rsid w:val="009037B4"/>
    <w:rsid w:val="00903F76"/>
    <w:rsid w:val="00905D60"/>
    <w:rsid w:val="0090647B"/>
    <w:rsid w:val="00907CD9"/>
    <w:rsid w:val="00910AC4"/>
    <w:rsid w:val="00910B3F"/>
    <w:rsid w:val="00912F58"/>
    <w:rsid w:val="009165E0"/>
    <w:rsid w:val="00916F93"/>
    <w:rsid w:val="0091731F"/>
    <w:rsid w:val="009259D4"/>
    <w:rsid w:val="0093103C"/>
    <w:rsid w:val="00933BDC"/>
    <w:rsid w:val="0093600A"/>
    <w:rsid w:val="00942D4D"/>
    <w:rsid w:val="00955535"/>
    <w:rsid w:val="00955AB9"/>
    <w:rsid w:val="009568C1"/>
    <w:rsid w:val="0096058E"/>
    <w:rsid w:val="00960970"/>
    <w:rsid w:val="00962423"/>
    <w:rsid w:val="009624D2"/>
    <w:rsid w:val="00964FFC"/>
    <w:rsid w:val="0096667D"/>
    <w:rsid w:val="0097454A"/>
    <w:rsid w:val="00975E2C"/>
    <w:rsid w:val="00976033"/>
    <w:rsid w:val="00977DAB"/>
    <w:rsid w:val="0099220F"/>
    <w:rsid w:val="00993A2C"/>
    <w:rsid w:val="00994DEE"/>
    <w:rsid w:val="009A5381"/>
    <w:rsid w:val="009A74AC"/>
    <w:rsid w:val="009B06B6"/>
    <w:rsid w:val="009B1FB0"/>
    <w:rsid w:val="009B50A8"/>
    <w:rsid w:val="009C0057"/>
    <w:rsid w:val="009C3708"/>
    <w:rsid w:val="009D00B0"/>
    <w:rsid w:val="009D067A"/>
    <w:rsid w:val="009D184C"/>
    <w:rsid w:val="009D535D"/>
    <w:rsid w:val="009D75E7"/>
    <w:rsid w:val="009E358D"/>
    <w:rsid w:val="009E4568"/>
    <w:rsid w:val="009E4932"/>
    <w:rsid w:val="009F0DD0"/>
    <w:rsid w:val="009F380B"/>
    <w:rsid w:val="009F548F"/>
    <w:rsid w:val="009F5D57"/>
    <w:rsid w:val="00A0578C"/>
    <w:rsid w:val="00A1390F"/>
    <w:rsid w:val="00A14513"/>
    <w:rsid w:val="00A14F36"/>
    <w:rsid w:val="00A16B8B"/>
    <w:rsid w:val="00A17891"/>
    <w:rsid w:val="00A17F93"/>
    <w:rsid w:val="00A309BE"/>
    <w:rsid w:val="00A338F2"/>
    <w:rsid w:val="00A339AA"/>
    <w:rsid w:val="00A350C4"/>
    <w:rsid w:val="00A35A22"/>
    <w:rsid w:val="00A369DA"/>
    <w:rsid w:val="00A37195"/>
    <w:rsid w:val="00A4123C"/>
    <w:rsid w:val="00A42816"/>
    <w:rsid w:val="00A42EB5"/>
    <w:rsid w:val="00A452C5"/>
    <w:rsid w:val="00A53A5B"/>
    <w:rsid w:val="00A5471E"/>
    <w:rsid w:val="00A61AC3"/>
    <w:rsid w:val="00A7306C"/>
    <w:rsid w:val="00A85DC5"/>
    <w:rsid w:val="00A91D82"/>
    <w:rsid w:val="00A97547"/>
    <w:rsid w:val="00AA1496"/>
    <w:rsid w:val="00AA2B1D"/>
    <w:rsid w:val="00AA499C"/>
    <w:rsid w:val="00AB1F38"/>
    <w:rsid w:val="00AB35E3"/>
    <w:rsid w:val="00AB43A4"/>
    <w:rsid w:val="00AB72DE"/>
    <w:rsid w:val="00AC2262"/>
    <w:rsid w:val="00AC3C30"/>
    <w:rsid w:val="00AC5017"/>
    <w:rsid w:val="00AC5C28"/>
    <w:rsid w:val="00AC7B31"/>
    <w:rsid w:val="00AD1B84"/>
    <w:rsid w:val="00AD4338"/>
    <w:rsid w:val="00AD4545"/>
    <w:rsid w:val="00AD53E8"/>
    <w:rsid w:val="00AE294F"/>
    <w:rsid w:val="00AE2E0A"/>
    <w:rsid w:val="00AE696B"/>
    <w:rsid w:val="00AF046A"/>
    <w:rsid w:val="00AF2FBF"/>
    <w:rsid w:val="00AF3156"/>
    <w:rsid w:val="00AF4C47"/>
    <w:rsid w:val="00AF53AA"/>
    <w:rsid w:val="00B02476"/>
    <w:rsid w:val="00B026C5"/>
    <w:rsid w:val="00B03C01"/>
    <w:rsid w:val="00B03C3F"/>
    <w:rsid w:val="00B04319"/>
    <w:rsid w:val="00B11ECE"/>
    <w:rsid w:val="00B130E2"/>
    <w:rsid w:val="00B15CFE"/>
    <w:rsid w:val="00B20ED2"/>
    <w:rsid w:val="00B30A6E"/>
    <w:rsid w:val="00B31ADF"/>
    <w:rsid w:val="00B40415"/>
    <w:rsid w:val="00B44F03"/>
    <w:rsid w:val="00B45B82"/>
    <w:rsid w:val="00B47FF2"/>
    <w:rsid w:val="00B530AD"/>
    <w:rsid w:val="00B57BA7"/>
    <w:rsid w:val="00B60F72"/>
    <w:rsid w:val="00B63DA7"/>
    <w:rsid w:val="00B66CC9"/>
    <w:rsid w:val="00B71963"/>
    <w:rsid w:val="00B71F8B"/>
    <w:rsid w:val="00B77175"/>
    <w:rsid w:val="00B8020D"/>
    <w:rsid w:val="00B81297"/>
    <w:rsid w:val="00B812A8"/>
    <w:rsid w:val="00B852E4"/>
    <w:rsid w:val="00B8581B"/>
    <w:rsid w:val="00B908AB"/>
    <w:rsid w:val="00B964CA"/>
    <w:rsid w:val="00B97022"/>
    <w:rsid w:val="00BA0D85"/>
    <w:rsid w:val="00BA28A2"/>
    <w:rsid w:val="00BB064D"/>
    <w:rsid w:val="00BB1C5B"/>
    <w:rsid w:val="00BB4A41"/>
    <w:rsid w:val="00BC0859"/>
    <w:rsid w:val="00BC2A79"/>
    <w:rsid w:val="00BC343E"/>
    <w:rsid w:val="00BC5580"/>
    <w:rsid w:val="00BC6D0D"/>
    <w:rsid w:val="00BC728A"/>
    <w:rsid w:val="00BD22D8"/>
    <w:rsid w:val="00BD29FD"/>
    <w:rsid w:val="00BD2ED3"/>
    <w:rsid w:val="00BD3D20"/>
    <w:rsid w:val="00BD6130"/>
    <w:rsid w:val="00BE02F0"/>
    <w:rsid w:val="00BE516C"/>
    <w:rsid w:val="00BE6091"/>
    <w:rsid w:val="00BE7775"/>
    <w:rsid w:val="00BF058C"/>
    <w:rsid w:val="00BF2453"/>
    <w:rsid w:val="00BF2487"/>
    <w:rsid w:val="00BF4D90"/>
    <w:rsid w:val="00C00CDA"/>
    <w:rsid w:val="00C0153E"/>
    <w:rsid w:val="00C01BCF"/>
    <w:rsid w:val="00C032BD"/>
    <w:rsid w:val="00C03D87"/>
    <w:rsid w:val="00C13483"/>
    <w:rsid w:val="00C14C26"/>
    <w:rsid w:val="00C156A3"/>
    <w:rsid w:val="00C15AA4"/>
    <w:rsid w:val="00C26144"/>
    <w:rsid w:val="00C26A31"/>
    <w:rsid w:val="00C317CA"/>
    <w:rsid w:val="00C33C39"/>
    <w:rsid w:val="00C35BE3"/>
    <w:rsid w:val="00C54869"/>
    <w:rsid w:val="00C55126"/>
    <w:rsid w:val="00C56036"/>
    <w:rsid w:val="00C5703B"/>
    <w:rsid w:val="00C57BDA"/>
    <w:rsid w:val="00C6136E"/>
    <w:rsid w:val="00C61BF6"/>
    <w:rsid w:val="00C629E1"/>
    <w:rsid w:val="00C661AC"/>
    <w:rsid w:val="00C718DB"/>
    <w:rsid w:val="00C73BBF"/>
    <w:rsid w:val="00C73DDF"/>
    <w:rsid w:val="00C824C3"/>
    <w:rsid w:val="00C84553"/>
    <w:rsid w:val="00C853E2"/>
    <w:rsid w:val="00C93219"/>
    <w:rsid w:val="00C93771"/>
    <w:rsid w:val="00C9397A"/>
    <w:rsid w:val="00C93F6F"/>
    <w:rsid w:val="00C96FFD"/>
    <w:rsid w:val="00CA1F6D"/>
    <w:rsid w:val="00CA7674"/>
    <w:rsid w:val="00CB12CD"/>
    <w:rsid w:val="00CB18C4"/>
    <w:rsid w:val="00CB214D"/>
    <w:rsid w:val="00CB59F2"/>
    <w:rsid w:val="00CB5CF2"/>
    <w:rsid w:val="00CB73C3"/>
    <w:rsid w:val="00CC0B88"/>
    <w:rsid w:val="00CC26B2"/>
    <w:rsid w:val="00CC3FA3"/>
    <w:rsid w:val="00CC70C6"/>
    <w:rsid w:val="00CC7F55"/>
    <w:rsid w:val="00CD6355"/>
    <w:rsid w:val="00CE170B"/>
    <w:rsid w:val="00CE236E"/>
    <w:rsid w:val="00CE2C9F"/>
    <w:rsid w:val="00CE5EBE"/>
    <w:rsid w:val="00CF1A9B"/>
    <w:rsid w:val="00CF29BB"/>
    <w:rsid w:val="00CF2EFA"/>
    <w:rsid w:val="00CF4191"/>
    <w:rsid w:val="00CF71BC"/>
    <w:rsid w:val="00D023E5"/>
    <w:rsid w:val="00D04302"/>
    <w:rsid w:val="00D045B5"/>
    <w:rsid w:val="00D04AA9"/>
    <w:rsid w:val="00D0544F"/>
    <w:rsid w:val="00D069F4"/>
    <w:rsid w:val="00D0727E"/>
    <w:rsid w:val="00D07DA5"/>
    <w:rsid w:val="00D112B2"/>
    <w:rsid w:val="00D20FAF"/>
    <w:rsid w:val="00D2356B"/>
    <w:rsid w:val="00D241FA"/>
    <w:rsid w:val="00D25CA8"/>
    <w:rsid w:val="00D30309"/>
    <w:rsid w:val="00D31D15"/>
    <w:rsid w:val="00D33C9C"/>
    <w:rsid w:val="00D34446"/>
    <w:rsid w:val="00D34A14"/>
    <w:rsid w:val="00D3515D"/>
    <w:rsid w:val="00D37E08"/>
    <w:rsid w:val="00D41401"/>
    <w:rsid w:val="00D42654"/>
    <w:rsid w:val="00D428B7"/>
    <w:rsid w:val="00D4451B"/>
    <w:rsid w:val="00D5089C"/>
    <w:rsid w:val="00D51987"/>
    <w:rsid w:val="00D56F64"/>
    <w:rsid w:val="00D6099A"/>
    <w:rsid w:val="00D70D6A"/>
    <w:rsid w:val="00D772E9"/>
    <w:rsid w:val="00D815A1"/>
    <w:rsid w:val="00D8234C"/>
    <w:rsid w:val="00D90B45"/>
    <w:rsid w:val="00D946D8"/>
    <w:rsid w:val="00D955E4"/>
    <w:rsid w:val="00DA56EF"/>
    <w:rsid w:val="00DA5B9D"/>
    <w:rsid w:val="00DB132F"/>
    <w:rsid w:val="00DB1C60"/>
    <w:rsid w:val="00DB2795"/>
    <w:rsid w:val="00DB3372"/>
    <w:rsid w:val="00DB3A19"/>
    <w:rsid w:val="00DB7F84"/>
    <w:rsid w:val="00DC1D63"/>
    <w:rsid w:val="00DC21A9"/>
    <w:rsid w:val="00DC29DF"/>
    <w:rsid w:val="00DC3134"/>
    <w:rsid w:val="00DC3475"/>
    <w:rsid w:val="00DC6B9E"/>
    <w:rsid w:val="00DD32CD"/>
    <w:rsid w:val="00DD6C3C"/>
    <w:rsid w:val="00DE04B0"/>
    <w:rsid w:val="00DE07FE"/>
    <w:rsid w:val="00DE52CE"/>
    <w:rsid w:val="00DF31C9"/>
    <w:rsid w:val="00DF49DA"/>
    <w:rsid w:val="00DF6F2D"/>
    <w:rsid w:val="00E02475"/>
    <w:rsid w:val="00E02708"/>
    <w:rsid w:val="00E037F5"/>
    <w:rsid w:val="00E063E2"/>
    <w:rsid w:val="00E15BC3"/>
    <w:rsid w:val="00E15C1C"/>
    <w:rsid w:val="00E17E3F"/>
    <w:rsid w:val="00E20904"/>
    <w:rsid w:val="00E226C9"/>
    <w:rsid w:val="00E22AC3"/>
    <w:rsid w:val="00E258F2"/>
    <w:rsid w:val="00E25EC1"/>
    <w:rsid w:val="00E2729E"/>
    <w:rsid w:val="00E3048F"/>
    <w:rsid w:val="00E33B05"/>
    <w:rsid w:val="00E34A28"/>
    <w:rsid w:val="00E353E4"/>
    <w:rsid w:val="00E35FF7"/>
    <w:rsid w:val="00E4144F"/>
    <w:rsid w:val="00E42EC9"/>
    <w:rsid w:val="00E44064"/>
    <w:rsid w:val="00E513C5"/>
    <w:rsid w:val="00E531BE"/>
    <w:rsid w:val="00E53322"/>
    <w:rsid w:val="00E545A9"/>
    <w:rsid w:val="00E6017D"/>
    <w:rsid w:val="00E61879"/>
    <w:rsid w:val="00E61A47"/>
    <w:rsid w:val="00E62FE9"/>
    <w:rsid w:val="00E713AC"/>
    <w:rsid w:val="00E73763"/>
    <w:rsid w:val="00E75DA8"/>
    <w:rsid w:val="00E769F9"/>
    <w:rsid w:val="00E81484"/>
    <w:rsid w:val="00E82031"/>
    <w:rsid w:val="00E822BB"/>
    <w:rsid w:val="00E85F4A"/>
    <w:rsid w:val="00E86549"/>
    <w:rsid w:val="00E910CD"/>
    <w:rsid w:val="00E924F1"/>
    <w:rsid w:val="00E9304D"/>
    <w:rsid w:val="00E93A1B"/>
    <w:rsid w:val="00E9490E"/>
    <w:rsid w:val="00E96668"/>
    <w:rsid w:val="00EA3EB0"/>
    <w:rsid w:val="00EA4909"/>
    <w:rsid w:val="00EB3645"/>
    <w:rsid w:val="00EB39F8"/>
    <w:rsid w:val="00EB58EB"/>
    <w:rsid w:val="00EB7275"/>
    <w:rsid w:val="00EC002F"/>
    <w:rsid w:val="00EC0294"/>
    <w:rsid w:val="00EC3039"/>
    <w:rsid w:val="00EC43FC"/>
    <w:rsid w:val="00EC4533"/>
    <w:rsid w:val="00ED0DA7"/>
    <w:rsid w:val="00ED1DE5"/>
    <w:rsid w:val="00ED7550"/>
    <w:rsid w:val="00EE137E"/>
    <w:rsid w:val="00EE32A7"/>
    <w:rsid w:val="00EE3F6D"/>
    <w:rsid w:val="00EE66B6"/>
    <w:rsid w:val="00EF2D7E"/>
    <w:rsid w:val="00EF7730"/>
    <w:rsid w:val="00EF7E04"/>
    <w:rsid w:val="00F0469E"/>
    <w:rsid w:val="00F07075"/>
    <w:rsid w:val="00F07211"/>
    <w:rsid w:val="00F1018D"/>
    <w:rsid w:val="00F10783"/>
    <w:rsid w:val="00F10A7B"/>
    <w:rsid w:val="00F10B67"/>
    <w:rsid w:val="00F122C5"/>
    <w:rsid w:val="00F13102"/>
    <w:rsid w:val="00F17FBF"/>
    <w:rsid w:val="00F25186"/>
    <w:rsid w:val="00F31DD4"/>
    <w:rsid w:val="00F3379E"/>
    <w:rsid w:val="00F33EAE"/>
    <w:rsid w:val="00F424D2"/>
    <w:rsid w:val="00F4251F"/>
    <w:rsid w:val="00F430EE"/>
    <w:rsid w:val="00F459C0"/>
    <w:rsid w:val="00F524CF"/>
    <w:rsid w:val="00F54F60"/>
    <w:rsid w:val="00F556DD"/>
    <w:rsid w:val="00F56058"/>
    <w:rsid w:val="00F6052E"/>
    <w:rsid w:val="00F6175F"/>
    <w:rsid w:val="00F63052"/>
    <w:rsid w:val="00F63E32"/>
    <w:rsid w:val="00F653EA"/>
    <w:rsid w:val="00F66598"/>
    <w:rsid w:val="00F72D12"/>
    <w:rsid w:val="00F742EC"/>
    <w:rsid w:val="00F77122"/>
    <w:rsid w:val="00F809B5"/>
    <w:rsid w:val="00F85DCB"/>
    <w:rsid w:val="00F86021"/>
    <w:rsid w:val="00F87665"/>
    <w:rsid w:val="00F90469"/>
    <w:rsid w:val="00F907A9"/>
    <w:rsid w:val="00F94771"/>
    <w:rsid w:val="00F94F65"/>
    <w:rsid w:val="00F9513E"/>
    <w:rsid w:val="00FA4182"/>
    <w:rsid w:val="00FA46C8"/>
    <w:rsid w:val="00FA7104"/>
    <w:rsid w:val="00FA73B6"/>
    <w:rsid w:val="00FB198D"/>
    <w:rsid w:val="00FB2731"/>
    <w:rsid w:val="00FB32CB"/>
    <w:rsid w:val="00FB4D74"/>
    <w:rsid w:val="00FB723F"/>
    <w:rsid w:val="00FC48B3"/>
    <w:rsid w:val="00FC7A45"/>
    <w:rsid w:val="00FD30A5"/>
    <w:rsid w:val="00FD50C7"/>
    <w:rsid w:val="00FD7B88"/>
    <w:rsid w:val="00FE00E5"/>
    <w:rsid w:val="00FE4002"/>
    <w:rsid w:val="00FE5505"/>
    <w:rsid w:val="00FE6461"/>
    <w:rsid w:val="00FE7FCE"/>
    <w:rsid w:val="00FF022A"/>
    <w:rsid w:val="00FF7934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06A9"/>
  <w15:chartTrackingRefBased/>
  <w15:docId w15:val="{64731306-83D1-4787-AA3C-7E4716D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75"/>
  </w:style>
  <w:style w:type="paragraph" w:styleId="1">
    <w:name w:val="heading 1"/>
    <w:basedOn w:val="a"/>
    <w:link w:val="10"/>
    <w:uiPriority w:val="9"/>
    <w:qFormat/>
    <w:rsid w:val="00C6136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F245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48C9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9D535D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D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1B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F8B"/>
  </w:style>
  <w:style w:type="paragraph" w:styleId="aa">
    <w:name w:val="footer"/>
    <w:basedOn w:val="a"/>
    <w:link w:val="ab"/>
    <w:uiPriority w:val="99"/>
    <w:unhideWhenUsed/>
    <w:rsid w:val="00B7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F8B"/>
  </w:style>
  <w:style w:type="character" w:styleId="ac">
    <w:name w:val="Hyperlink"/>
    <w:uiPriority w:val="99"/>
    <w:unhideWhenUsed/>
    <w:rsid w:val="00A35A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35A22"/>
    <w:pPr>
      <w:spacing w:after="2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A35A22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8B0389"/>
    <w:rPr>
      <w:i/>
      <w:iCs/>
    </w:rPr>
  </w:style>
  <w:style w:type="paragraph" w:customStyle="1" w:styleId="Standard">
    <w:name w:val="Standard"/>
    <w:rsid w:val="00E61879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ae">
    <w:name w:val="No Spacing"/>
    <w:link w:val="af"/>
    <w:uiPriority w:val="1"/>
    <w:qFormat/>
    <w:rsid w:val="002A7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2A7388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2B2A25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2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F4D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qFormat/>
    <w:rsid w:val="00EF7730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5"/>
    <w:uiPriority w:val="59"/>
    <w:rsid w:val="00895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36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customStyle="1" w:styleId="22">
    <w:name w:val="Сетка таблицы2"/>
    <w:basedOn w:val="a1"/>
    <w:next w:val="a5"/>
    <w:rsid w:val="00721F1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DB1C6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3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797"/>
  </w:style>
  <w:style w:type="character" w:styleId="af2">
    <w:name w:val="Intense Emphasis"/>
    <w:basedOn w:val="a0"/>
    <w:uiPriority w:val="21"/>
    <w:qFormat/>
    <w:rsid w:val="00FB4D74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E45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43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1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1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  <w:div w:id="4688609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  <w:div w:id="5321110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  <w:div w:id="6591623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  <w:div w:id="15612090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  <w:div w:id="17130685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  <w:div w:id="19619572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</w:divsChild>
                </w:div>
                <w:div w:id="1562864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4196">
          <w:marLeft w:val="150"/>
          <w:marRight w:val="150"/>
          <w:marTop w:val="0"/>
          <w:marBottom w:val="75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12180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orod.bezformata.ru/word/rasprav-krilya/443869/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://belgorod.bezformata.ru/word/severnij/769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elgorod.bezformata.ru/word/rasprav-krilya/443869/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dmin\Desktop\&#1056;&#1072;&#1079;&#1086;&#1073;&#1088;&#1072;&#1090;&#1100;\&#1057;&#1090;&#1072;&#1090;&#1080;&#1089;&#1090;&#1080;&#1082;&#1072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203868089109899E-2"/>
          <c:y val="7.200473180289084E-2"/>
          <c:w val="0.89019685039370078"/>
          <c:h val="0.44241875842867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На начало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Лист2!$A$2:$A$21</c:f>
              <c:strCache>
                <c:ptCount val="20"/>
                <c:pt idx="0">
                  <c:v>Алексеевка</c:v>
                </c:pt>
                <c:pt idx="1">
                  <c:v>г. Белгород</c:v>
                </c:pt>
                <c:pt idx="2">
                  <c:v>Белгородский р-н</c:v>
                </c:pt>
                <c:pt idx="3">
                  <c:v>Борисовка</c:v>
                </c:pt>
                <c:pt idx="4">
                  <c:v>Валуйки</c:v>
                </c:pt>
                <c:pt idx="5">
                  <c:v>Вейделевка </c:v>
                </c:pt>
                <c:pt idx="6">
                  <c:v>Волоконовка</c:v>
                </c:pt>
                <c:pt idx="7">
                  <c:v>Грайворон</c:v>
                </c:pt>
                <c:pt idx="8">
                  <c:v>Губкин</c:v>
                </c:pt>
                <c:pt idx="9">
                  <c:v>Ивня</c:v>
                </c:pt>
                <c:pt idx="10">
                  <c:v>Короча</c:v>
                </c:pt>
                <c:pt idx="11">
                  <c:v>Красная Гвардия</c:v>
                </c:pt>
                <c:pt idx="12">
                  <c:v>Красная Яруга</c:v>
                </c:pt>
                <c:pt idx="13">
                  <c:v>Новый Оскол</c:v>
                </c:pt>
                <c:pt idx="14">
                  <c:v>Прохоровка</c:v>
                </c:pt>
                <c:pt idx="15">
                  <c:v>Ракитное</c:v>
                </c:pt>
                <c:pt idx="16">
                  <c:v>Ровеньки</c:v>
                </c:pt>
                <c:pt idx="17">
                  <c:v>Старый Оскол</c:v>
                </c:pt>
                <c:pt idx="18">
                  <c:v>Чернянка</c:v>
                </c:pt>
                <c:pt idx="19">
                  <c:v>Шебекино</c:v>
                </c:pt>
              </c:strCache>
            </c:strRef>
          </c:cat>
          <c:val>
            <c:numRef>
              <c:f>Лист2!$B$2:$B$21</c:f>
              <c:numCache>
                <c:formatCode>General</c:formatCode>
                <c:ptCount val="20"/>
                <c:pt idx="0">
                  <c:v>32</c:v>
                </c:pt>
                <c:pt idx="1">
                  <c:v>148</c:v>
                </c:pt>
                <c:pt idx="2">
                  <c:v>112</c:v>
                </c:pt>
                <c:pt idx="3">
                  <c:v>31</c:v>
                </c:pt>
                <c:pt idx="4">
                  <c:v>54</c:v>
                </c:pt>
                <c:pt idx="5">
                  <c:v>12</c:v>
                </c:pt>
                <c:pt idx="6">
                  <c:v>15</c:v>
                </c:pt>
                <c:pt idx="7">
                  <c:v>3</c:v>
                </c:pt>
                <c:pt idx="8">
                  <c:v>32</c:v>
                </c:pt>
                <c:pt idx="9">
                  <c:v>6</c:v>
                </c:pt>
                <c:pt idx="10">
                  <c:v>28</c:v>
                </c:pt>
                <c:pt idx="11">
                  <c:v>20</c:v>
                </c:pt>
                <c:pt idx="12">
                  <c:v>7</c:v>
                </c:pt>
                <c:pt idx="13">
                  <c:v>31</c:v>
                </c:pt>
                <c:pt idx="14">
                  <c:v>20</c:v>
                </c:pt>
                <c:pt idx="15">
                  <c:v>25</c:v>
                </c:pt>
                <c:pt idx="16">
                  <c:v>6</c:v>
                </c:pt>
                <c:pt idx="17">
                  <c:v>140</c:v>
                </c:pt>
                <c:pt idx="18">
                  <c:v>33</c:v>
                </c:pt>
                <c:pt idx="19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F-4045-8ED5-27B9FCAE9D85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На конец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Лист2!$A$2:$A$21</c:f>
              <c:strCache>
                <c:ptCount val="20"/>
                <c:pt idx="0">
                  <c:v>Алексеевка</c:v>
                </c:pt>
                <c:pt idx="1">
                  <c:v>г. Белгород</c:v>
                </c:pt>
                <c:pt idx="2">
                  <c:v>Белгородский р-н</c:v>
                </c:pt>
                <c:pt idx="3">
                  <c:v>Борисовка</c:v>
                </c:pt>
                <c:pt idx="4">
                  <c:v>Валуйки</c:v>
                </c:pt>
                <c:pt idx="5">
                  <c:v>Вейделевка </c:v>
                </c:pt>
                <c:pt idx="6">
                  <c:v>Волоконовка</c:v>
                </c:pt>
                <c:pt idx="7">
                  <c:v>Грайворон</c:v>
                </c:pt>
                <c:pt idx="8">
                  <c:v>Губкин</c:v>
                </c:pt>
                <c:pt idx="9">
                  <c:v>Ивня</c:v>
                </c:pt>
                <c:pt idx="10">
                  <c:v>Короча</c:v>
                </c:pt>
                <c:pt idx="11">
                  <c:v>Красная Гвардия</c:v>
                </c:pt>
                <c:pt idx="12">
                  <c:v>Красная Яруга</c:v>
                </c:pt>
                <c:pt idx="13">
                  <c:v>Новый Оскол</c:v>
                </c:pt>
                <c:pt idx="14">
                  <c:v>Прохоровка</c:v>
                </c:pt>
                <c:pt idx="15">
                  <c:v>Ракитное</c:v>
                </c:pt>
                <c:pt idx="16">
                  <c:v>Ровеньки</c:v>
                </c:pt>
                <c:pt idx="17">
                  <c:v>Старый Оскол</c:v>
                </c:pt>
                <c:pt idx="18">
                  <c:v>Чернянка</c:v>
                </c:pt>
                <c:pt idx="19">
                  <c:v>Шебекино</c:v>
                </c:pt>
              </c:strCache>
            </c:strRef>
          </c:cat>
          <c:val>
            <c:numRef>
              <c:f>Лист2!$C$2:$C$21</c:f>
              <c:numCache>
                <c:formatCode>General</c:formatCode>
                <c:ptCount val="20"/>
                <c:pt idx="0">
                  <c:v>28</c:v>
                </c:pt>
                <c:pt idx="1">
                  <c:v>159</c:v>
                </c:pt>
                <c:pt idx="2">
                  <c:v>111</c:v>
                </c:pt>
                <c:pt idx="3">
                  <c:v>35</c:v>
                </c:pt>
                <c:pt idx="4">
                  <c:v>58</c:v>
                </c:pt>
                <c:pt idx="5">
                  <c:v>9</c:v>
                </c:pt>
                <c:pt idx="6">
                  <c:v>18</c:v>
                </c:pt>
                <c:pt idx="7">
                  <c:v>5</c:v>
                </c:pt>
                <c:pt idx="8">
                  <c:v>30</c:v>
                </c:pt>
                <c:pt idx="9">
                  <c:v>6</c:v>
                </c:pt>
                <c:pt idx="10">
                  <c:v>28</c:v>
                </c:pt>
                <c:pt idx="11">
                  <c:v>19</c:v>
                </c:pt>
                <c:pt idx="12">
                  <c:v>8</c:v>
                </c:pt>
                <c:pt idx="13">
                  <c:v>30</c:v>
                </c:pt>
                <c:pt idx="14">
                  <c:v>14</c:v>
                </c:pt>
                <c:pt idx="15">
                  <c:v>25</c:v>
                </c:pt>
                <c:pt idx="16">
                  <c:v>5</c:v>
                </c:pt>
                <c:pt idx="17">
                  <c:v>136</c:v>
                </c:pt>
                <c:pt idx="18">
                  <c:v>40</c:v>
                </c:pt>
                <c:pt idx="19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F-4045-8ED5-27B9FCAE9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7966624"/>
        <c:axId val="457962312"/>
        <c:axId val="0"/>
      </c:bar3DChart>
      <c:catAx>
        <c:axId val="45796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962312"/>
        <c:crosses val="autoZero"/>
        <c:auto val="1"/>
        <c:lblAlgn val="ctr"/>
        <c:lblOffset val="100"/>
        <c:noMultiLvlLbl val="0"/>
      </c:catAx>
      <c:valAx>
        <c:axId val="45796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96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60118157273352"/>
          <c:y val="0.9569665677036272"/>
          <c:w val="0.26879744870600852"/>
          <c:h val="4.3033432296372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Уровни сопровождения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 кв. 2023'!$E$36:$G$36</c:f>
              <c:strCache>
                <c:ptCount val="3"/>
                <c:pt idx="0">
                  <c:v>Интенсивный </c:v>
                </c:pt>
                <c:pt idx="1">
                  <c:v>Поддерживающий</c:v>
                </c:pt>
                <c:pt idx="2">
                  <c:v>Мониторинговый</c:v>
                </c:pt>
              </c:strCache>
            </c:strRef>
          </c:cat>
          <c:val>
            <c:numRef>
              <c:f>'4 кв. 2023'!$E$37:$G$37</c:f>
              <c:numCache>
                <c:formatCode>General</c:formatCode>
                <c:ptCount val="3"/>
                <c:pt idx="0">
                  <c:v>32</c:v>
                </c:pt>
                <c:pt idx="1">
                  <c:v>249</c:v>
                </c:pt>
                <c:pt idx="2">
                  <c:v>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8-4FD5-BF5F-78C3F0600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316776"/>
        <c:axId val="225314808"/>
      </c:barChart>
      <c:catAx>
        <c:axId val="22531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14808"/>
        <c:crosses val="autoZero"/>
        <c:auto val="1"/>
        <c:lblAlgn val="ctr"/>
        <c:lblOffset val="100"/>
        <c:noMultiLvlLbl val="0"/>
      </c:catAx>
      <c:valAx>
        <c:axId val="22531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316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Занятость выпускников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выпускников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B2-4B65-8200-954B713BD4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B2-4B65-8200-954B713BD4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B2-4B65-8200-954B713BD4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B2-4B65-8200-954B713BD4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B2-4B65-8200-954B713BD47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6B2-4B65-8200-954B713BD47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6B2-4B65-8200-954B713BD47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6B2-4B65-8200-954B713BD47A}"/>
              </c:ext>
            </c:extLst>
          </c:dPt>
          <c:dLbls>
            <c:dLbl>
              <c:idx val="6"/>
              <c:layout>
                <c:manualLayout>
                  <c:x val="2.7853661149499168E-3"/>
                  <c:y val="2.9876306112142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B2-4B65-8200-954B713BD47A}"/>
                </c:ext>
              </c:extLst>
            </c:dLbl>
            <c:dLbl>
              <c:idx val="7"/>
              <c:layout>
                <c:manualLayout>
                  <c:x val="6.3048612429939766E-3"/>
                  <c:y val="1.490500679285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6B2-4B65-8200-954B713BD4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учатся</c:v>
                </c:pt>
                <c:pt idx="1">
                  <c:v>работают</c:v>
                </c:pt>
                <c:pt idx="2">
                  <c:v>декрет</c:v>
                </c:pt>
                <c:pt idx="3">
                  <c:v>армия</c:v>
                </c:pt>
                <c:pt idx="4">
                  <c:v>не работают, не учатся</c:v>
                </c:pt>
                <c:pt idx="5">
                  <c:v>ЦЗН</c:v>
                </c:pt>
                <c:pt idx="7">
                  <c:v>МЛС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438</c:v>
                </c:pt>
                <c:pt idx="1">
                  <c:v>258</c:v>
                </c:pt>
                <c:pt idx="2">
                  <c:v>31</c:v>
                </c:pt>
                <c:pt idx="3">
                  <c:v>25</c:v>
                </c:pt>
                <c:pt idx="4">
                  <c:v>30</c:v>
                </c:pt>
                <c:pt idx="5">
                  <c:v>34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6B2-4B65-8200-954B713BD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не проживают в жилых помещениях</c:v>
                </c:pt>
                <c:pt idx="1">
                  <c:v>задолженности по ком. услугам</c:v>
                </c:pt>
                <c:pt idx="2">
                  <c:v>не выходят на связь</c:v>
                </c:pt>
                <c:pt idx="3">
                  <c:v>в МЛС</c:v>
                </c:pt>
                <c:pt idx="4">
                  <c:v>на учете в КДН</c:v>
                </c:pt>
                <c:pt idx="5">
                  <c:v>под следствием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75</c:v>
                </c:pt>
                <c:pt idx="2">
                  <c:v>18</c:v>
                </c:pt>
                <c:pt idx="3">
                  <c:v>1</c:v>
                </c:pt>
                <c:pt idx="4">
                  <c:v>13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0-4ED9-8A70-841F646AA7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не проживают в жилых помещениях</c:v>
                </c:pt>
                <c:pt idx="1">
                  <c:v>задолженности по ком. услугам</c:v>
                </c:pt>
                <c:pt idx="2">
                  <c:v>не выходят на связь</c:v>
                </c:pt>
                <c:pt idx="3">
                  <c:v>в МЛС</c:v>
                </c:pt>
                <c:pt idx="4">
                  <c:v>на учете в КДН</c:v>
                </c:pt>
                <c:pt idx="5">
                  <c:v>под следствием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D3D0-4ED9-8A70-841F646AA7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не проживают в жилых помещениях</c:v>
                </c:pt>
                <c:pt idx="1">
                  <c:v>задолженности по ком. услугам</c:v>
                </c:pt>
                <c:pt idx="2">
                  <c:v>не выходят на связь</c:v>
                </c:pt>
                <c:pt idx="3">
                  <c:v>в МЛС</c:v>
                </c:pt>
                <c:pt idx="4">
                  <c:v>на учете в КДН</c:v>
                </c:pt>
                <c:pt idx="5">
                  <c:v>под следствием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D3D0-4ED9-8A70-841F646AA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7968976"/>
        <c:axId val="457970544"/>
      </c:barChart>
      <c:catAx>
        <c:axId val="45796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970544"/>
        <c:crosses val="autoZero"/>
        <c:auto val="1"/>
        <c:lblAlgn val="ctr"/>
        <c:lblOffset val="100"/>
        <c:noMultiLvlLbl val="0"/>
      </c:catAx>
      <c:valAx>
        <c:axId val="45797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96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4C1B-1C74-478A-830D-7E602E37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52</Pages>
  <Words>15141</Words>
  <Characters>86304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UserCRK</cp:lastModifiedBy>
  <cp:revision>39</cp:revision>
  <cp:lastPrinted>2023-03-30T15:50:00Z</cp:lastPrinted>
  <dcterms:created xsi:type="dcterms:W3CDTF">2018-01-11T07:51:00Z</dcterms:created>
  <dcterms:modified xsi:type="dcterms:W3CDTF">2024-04-12T12:10:00Z</dcterms:modified>
</cp:coreProperties>
</file>